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414A" w14:textId="77777777" w:rsidR="001C1016" w:rsidRDefault="001C1016" w:rsidP="004B291D">
      <w:pPr>
        <w:jc w:val="center"/>
        <w:rPr>
          <w:b/>
          <w:sz w:val="28"/>
          <w:szCs w:val="28"/>
        </w:rPr>
      </w:pPr>
    </w:p>
    <w:p w14:paraId="11608C00" w14:textId="77777777" w:rsidR="001C1016" w:rsidRDefault="001C1016" w:rsidP="004B291D">
      <w:pPr>
        <w:jc w:val="center"/>
        <w:rPr>
          <w:b/>
          <w:sz w:val="28"/>
          <w:szCs w:val="28"/>
        </w:rPr>
      </w:pPr>
    </w:p>
    <w:p w14:paraId="3FE7A6DB" w14:textId="77777777" w:rsidR="001C1016" w:rsidRDefault="001C1016" w:rsidP="004B291D">
      <w:pPr>
        <w:jc w:val="center"/>
        <w:rPr>
          <w:b/>
          <w:sz w:val="28"/>
          <w:szCs w:val="28"/>
        </w:rPr>
      </w:pPr>
    </w:p>
    <w:p w14:paraId="34F8E4A5" w14:textId="77777777" w:rsidR="001C1016" w:rsidRDefault="001C1016" w:rsidP="004B291D">
      <w:pPr>
        <w:jc w:val="center"/>
        <w:rPr>
          <w:b/>
          <w:sz w:val="28"/>
          <w:szCs w:val="28"/>
        </w:rPr>
      </w:pPr>
    </w:p>
    <w:p w14:paraId="4B68538D" w14:textId="77777777" w:rsidR="001C1016" w:rsidRDefault="001C1016" w:rsidP="004B291D">
      <w:pPr>
        <w:jc w:val="center"/>
        <w:rPr>
          <w:b/>
          <w:sz w:val="28"/>
          <w:szCs w:val="28"/>
        </w:rPr>
      </w:pPr>
    </w:p>
    <w:p w14:paraId="7C5A183E" w14:textId="77777777" w:rsidR="001C1016" w:rsidRDefault="001C1016" w:rsidP="004B291D">
      <w:pPr>
        <w:jc w:val="center"/>
        <w:rPr>
          <w:b/>
          <w:sz w:val="28"/>
          <w:szCs w:val="28"/>
        </w:rPr>
      </w:pPr>
    </w:p>
    <w:p w14:paraId="2761026E" w14:textId="640BD3D7" w:rsidR="001C1016" w:rsidRDefault="00F071FA" w:rsidP="004B291D">
      <w:pPr>
        <w:jc w:val="center"/>
        <w:rPr>
          <w:b/>
          <w:sz w:val="28"/>
          <w:szCs w:val="28"/>
        </w:rPr>
      </w:pPr>
      <w:r>
        <w:rPr>
          <w:b/>
          <w:sz w:val="28"/>
          <w:szCs w:val="28"/>
        </w:rPr>
        <w:t>AKTIVNI POUK: MEHANIKA III</w:t>
      </w:r>
    </w:p>
    <w:p w14:paraId="4FA6EBD5" w14:textId="77777777" w:rsidR="001C1016" w:rsidRPr="001C1016" w:rsidRDefault="001C1016" w:rsidP="004B291D">
      <w:pPr>
        <w:jc w:val="center"/>
        <w:rPr>
          <w:sz w:val="28"/>
          <w:szCs w:val="28"/>
        </w:rPr>
      </w:pPr>
      <w:r>
        <w:rPr>
          <w:sz w:val="28"/>
          <w:szCs w:val="28"/>
        </w:rPr>
        <w:t>4-urna Delavnica</w:t>
      </w:r>
    </w:p>
    <w:p w14:paraId="51B23B38" w14:textId="77777777" w:rsidR="001C1016" w:rsidRDefault="001C1016" w:rsidP="004B291D">
      <w:pPr>
        <w:jc w:val="center"/>
        <w:rPr>
          <w:b/>
          <w:sz w:val="28"/>
          <w:szCs w:val="28"/>
        </w:rPr>
      </w:pPr>
    </w:p>
    <w:p w14:paraId="3D96C250" w14:textId="77777777" w:rsidR="001C1016" w:rsidRDefault="001C1016" w:rsidP="004B291D">
      <w:pPr>
        <w:jc w:val="center"/>
        <w:rPr>
          <w:b/>
          <w:sz w:val="28"/>
          <w:szCs w:val="28"/>
        </w:rPr>
      </w:pPr>
    </w:p>
    <w:p w14:paraId="5BA95146" w14:textId="77777777" w:rsidR="001C1016" w:rsidRDefault="001C1016" w:rsidP="004B291D">
      <w:pPr>
        <w:jc w:val="center"/>
        <w:rPr>
          <w:b/>
          <w:sz w:val="28"/>
          <w:szCs w:val="28"/>
        </w:rPr>
      </w:pPr>
      <w:r>
        <w:rPr>
          <w:b/>
          <w:sz w:val="28"/>
          <w:szCs w:val="28"/>
        </w:rPr>
        <w:t>Gorazd Planinšič in Sergej Faletič</w:t>
      </w:r>
    </w:p>
    <w:p w14:paraId="099FDEF2" w14:textId="77777777" w:rsidR="001C1016" w:rsidRDefault="001C1016" w:rsidP="004B291D">
      <w:pPr>
        <w:jc w:val="center"/>
        <w:rPr>
          <w:b/>
          <w:sz w:val="28"/>
          <w:szCs w:val="28"/>
        </w:rPr>
      </w:pPr>
      <w:r>
        <w:rPr>
          <w:b/>
          <w:sz w:val="28"/>
          <w:szCs w:val="28"/>
        </w:rPr>
        <w:t>FMF UL</w:t>
      </w:r>
    </w:p>
    <w:p w14:paraId="5538AEB3" w14:textId="77777777" w:rsidR="001C1016" w:rsidRDefault="001C1016" w:rsidP="004B291D">
      <w:pPr>
        <w:jc w:val="center"/>
        <w:rPr>
          <w:b/>
          <w:sz w:val="28"/>
          <w:szCs w:val="28"/>
        </w:rPr>
      </w:pPr>
    </w:p>
    <w:p w14:paraId="7A92D91F" w14:textId="499159D3" w:rsidR="004B291D" w:rsidRPr="004B291D" w:rsidRDefault="003D52FA" w:rsidP="004B291D">
      <w:pPr>
        <w:jc w:val="center"/>
        <w:rPr>
          <w:b/>
          <w:sz w:val="28"/>
          <w:szCs w:val="28"/>
        </w:rPr>
      </w:pPr>
      <w:r>
        <w:rPr>
          <w:b/>
          <w:sz w:val="28"/>
          <w:szCs w:val="28"/>
        </w:rPr>
        <w:t>SSS 13.3</w:t>
      </w:r>
      <w:r w:rsidR="001A0AD1">
        <w:rPr>
          <w:b/>
          <w:sz w:val="28"/>
          <w:szCs w:val="28"/>
        </w:rPr>
        <w:t>.</w:t>
      </w:r>
      <w:r>
        <w:rPr>
          <w:b/>
          <w:sz w:val="28"/>
          <w:szCs w:val="28"/>
        </w:rPr>
        <w:t>2026</w:t>
      </w:r>
    </w:p>
    <w:p w14:paraId="6EA08121" w14:textId="77777777" w:rsidR="00D207AA" w:rsidRDefault="00D207AA">
      <w:pPr>
        <w:rPr>
          <w:b/>
        </w:rPr>
      </w:pPr>
    </w:p>
    <w:p w14:paraId="60B90D03" w14:textId="77777777" w:rsidR="002E5CFF" w:rsidRDefault="002E5CFF">
      <w:pPr>
        <w:rPr>
          <w:b/>
        </w:rPr>
      </w:pPr>
    </w:p>
    <w:p w14:paraId="440373C5" w14:textId="77777777" w:rsidR="002E5CFF" w:rsidRDefault="002E5CFF">
      <w:pPr>
        <w:rPr>
          <w:b/>
        </w:rPr>
      </w:pPr>
    </w:p>
    <w:p w14:paraId="6D7FAEDA" w14:textId="77777777" w:rsidR="002E5CFF" w:rsidRDefault="002E5CFF">
      <w:pPr>
        <w:rPr>
          <w:b/>
        </w:rPr>
      </w:pPr>
    </w:p>
    <w:p w14:paraId="217911F3" w14:textId="77777777" w:rsidR="002E5CFF" w:rsidRDefault="002E5CFF">
      <w:pPr>
        <w:rPr>
          <w:b/>
        </w:rPr>
      </w:pPr>
    </w:p>
    <w:p w14:paraId="5F7E4E36" w14:textId="77777777" w:rsidR="002E5CFF" w:rsidRDefault="002E5CFF">
      <w:pPr>
        <w:rPr>
          <w:b/>
        </w:rPr>
      </w:pPr>
    </w:p>
    <w:p w14:paraId="074B2BFF" w14:textId="77777777" w:rsidR="002E5CFF" w:rsidRDefault="002E5CFF">
      <w:pPr>
        <w:rPr>
          <w:b/>
        </w:rPr>
      </w:pPr>
    </w:p>
    <w:p w14:paraId="55BA943A" w14:textId="77777777" w:rsidR="002E5CFF" w:rsidRDefault="002E5CFF">
      <w:pPr>
        <w:rPr>
          <w:b/>
        </w:rPr>
      </w:pPr>
    </w:p>
    <w:p w14:paraId="447D84D9" w14:textId="77777777" w:rsidR="002E5CFF" w:rsidRDefault="002E5CFF">
      <w:pPr>
        <w:rPr>
          <w:b/>
        </w:rPr>
      </w:pPr>
    </w:p>
    <w:p w14:paraId="0B29E844" w14:textId="77777777" w:rsidR="002E5CFF" w:rsidRDefault="002E5CFF">
      <w:pPr>
        <w:rPr>
          <w:b/>
        </w:rPr>
      </w:pPr>
    </w:p>
    <w:p w14:paraId="012C07DD" w14:textId="77777777" w:rsidR="002E5CFF" w:rsidRDefault="002E5CFF">
      <w:pPr>
        <w:rPr>
          <w:b/>
        </w:rPr>
      </w:pPr>
    </w:p>
    <w:p w14:paraId="4C64BF78" w14:textId="77777777" w:rsidR="002E5CFF" w:rsidRDefault="002E5CFF">
      <w:pPr>
        <w:rPr>
          <w:b/>
        </w:rPr>
      </w:pPr>
    </w:p>
    <w:p w14:paraId="187C965B" w14:textId="77777777" w:rsidR="002E5CFF" w:rsidRDefault="002E5CFF">
      <w:pPr>
        <w:rPr>
          <w:b/>
        </w:rPr>
      </w:pPr>
    </w:p>
    <w:p w14:paraId="573D8942" w14:textId="77777777" w:rsidR="002E5CFF" w:rsidRDefault="002E5CFF">
      <w:pPr>
        <w:rPr>
          <w:b/>
        </w:rPr>
      </w:pPr>
    </w:p>
    <w:p w14:paraId="5AF450A9" w14:textId="77777777" w:rsidR="002E5CFF" w:rsidRDefault="002E5CFF">
      <w:pPr>
        <w:rPr>
          <w:b/>
        </w:rPr>
      </w:pPr>
    </w:p>
    <w:p w14:paraId="567241A8" w14:textId="77777777" w:rsidR="002E5CFF" w:rsidRDefault="002E5CFF">
      <w:pPr>
        <w:rPr>
          <w:b/>
        </w:rPr>
      </w:pPr>
    </w:p>
    <w:p w14:paraId="68318281" w14:textId="77777777" w:rsidR="002E5CFF" w:rsidRDefault="002E5CFF">
      <w:pPr>
        <w:rPr>
          <w:b/>
        </w:rPr>
      </w:pPr>
    </w:p>
    <w:p w14:paraId="28AEC14F" w14:textId="5B4D46CB" w:rsidR="002C4010" w:rsidRPr="00115E9B" w:rsidRDefault="002C4010" w:rsidP="002C4010">
      <w:r>
        <w:rPr>
          <w:b/>
        </w:rPr>
        <w:lastRenderedPageBreak/>
        <w:t>AKTIVNOST 1 (</w:t>
      </w:r>
      <w:r>
        <w:t>vsak zase, nato diskusija v skupini)</w:t>
      </w:r>
    </w:p>
    <w:p w14:paraId="533AB662" w14:textId="04B1D8EE" w:rsidR="002C4010" w:rsidRDefault="002C4010" w:rsidP="002C4010">
      <w:pPr>
        <w:spacing w:after="0" w:line="240" w:lineRule="auto"/>
      </w:pPr>
      <w:r w:rsidRPr="003D5ED2">
        <w:rPr>
          <w:b/>
        </w:rPr>
        <w:t>1. del</w:t>
      </w:r>
      <w:r>
        <w:rPr>
          <w:b/>
        </w:rPr>
        <w:t xml:space="preserve"> </w:t>
      </w:r>
      <w:r>
        <w:t>Skica na levi k</w:t>
      </w:r>
      <w:r w:rsidR="00BF065F">
        <w:t>aže pogled od zgoraj na tri vrvi</w:t>
      </w:r>
      <w:r>
        <w:t xml:space="preserve">, ki vlečejo lahek obroček v različnih smereh v vodoravni ravnini. </w:t>
      </w:r>
      <w:r w:rsidR="00BF065F">
        <w:t>Vemo, da o</w:t>
      </w:r>
      <w:r>
        <w:t xml:space="preserve">broček miruje. Na desni je diagram sil, ki delujejo na obroček (silo Zemlje na obroček </w:t>
      </w:r>
      <w:r w:rsidR="00BF065F">
        <w:t xml:space="preserve">in vrvi </w:t>
      </w:r>
      <w:r>
        <w:t xml:space="preserve">zanemarimo). V diagram sil je vrisan koordinatni sistem in mreža za lažjo primerjavo velikosti sil. </w:t>
      </w:r>
    </w:p>
    <w:p w14:paraId="0E73C0C5" w14:textId="77777777" w:rsidR="002C4010" w:rsidRDefault="002C4010" w:rsidP="002C4010">
      <w:pPr>
        <w:spacing w:after="0" w:line="240" w:lineRule="auto"/>
        <w:jc w:val="center"/>
      </w:pPr>
      <w:r>
        <w:rPr>
          <w:noProof/>
          <w:lang w:eastAsia="sl-SI"/>
        </w:rPr>
        <w:drawing>
          <wp:inline distT="0" distB="0" distL="0" distR="0" wp14:anchorId="11672B33" wp14:editId="3DF0FB80">
            <wp:extent cx="5662788" cy="23282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 vrvi 0 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881" cy="2341809"/>
                    </a:xfrm>
                    <a:prstGeom prst="rect">
                      <a:avLst/>
                    </a:prstGeom>
                  </pic:spPr>
                </pic:pic>
              </a:graphicData>
            </a:graphic>
          </wp:inline>
        </w:drawing>
      </w:r>
    </w:p>
    <w:p w14:paraId="09B70004" w14:textId="77777777" w:rsidR="002C4010" w:rsidRPr="00B3414A" w:rsidRDefault="002C4010" w:rsidP="002C4010">
      <w:pPr>
        <w:spacing w:after="0" w:line="240" w:lineRule="auto"/>
        <w:rPr>
          <w:i/>
        </w:rPr>
      </w:pPr>
      <w:r w:rsidRPr="00586670">
        <w:rPr>
          <w:b/>
        </w:rPr>
        <w:t>a</w:t>
      </w:r>
      <w:r>
        <w:t xml:space="preserve">. Na podlagi diagrama sil in vrisane mreže razložite, zakaj obroček ne pospešuje v pozitivno ali negativno smer osi </w:t>
      </w:r>
      <w:r>
        <w:rPr>
          <w:i/>
        </w:rPr>
        <w:t xml:space="preserve">x. </w:t>
      </w:r>
      <w:r>
        <w:t xml:space="preserve">Pri opisu bodite čim bolj konkretni. Nato naredite enako še za smer, ki jo določa os </w:t>
      </w:r>
      <w:r>
        <w:rPr>
          <w:i/>
        </w:rPr>
        <w:t xml:space="preserve">y. </w:t>
      </w:r>
    </w:p>
    <w:p w14:paraId="46B0ED1F" w14:textId="77777777" w:rsidR="00BF065F" w:rsidRDefault="00BF065F" w:rsidP="002C4010">
      <w:pPr>
        <w:rPr>
          <w:rFonts w:ascii="Times New Roman" w:hAnsi="Times New Roman" w:cs="Times New Roman"/>
          <w:b/>
          <w:i/>
        </w:rPr>
      </w:pPr>
    </w:p>
    <w:p w14:paraId="2224AD58" w14:textId="0B43E4E5" w:rsidR="002C4010" w:rsidRPr="003D5ED2" w:rsidRDefault="002C4010" w:rsidP="002C4010">
      <w:pPr>
        <w:rPr>
          <w:rFonts w:ascii="Times New Roman" w:hAnsi="Times New Roman" w:cs="Times New Roman"/>
          <w:i/>
        </w:rPr>
      </w:pPr>
      <w:r w:rsidRPr="003D5ED2">
        <w:rPr>
          <w:rFonts w:ascii="Times New Roman" w:hAnsi="Times New Roman" w:cs="Times New Roman"/>
          <w:b/>
          <w:i/>
        </w:rPr>
        <w:t>Komentar k nalogi</w:t>
      </w:r>
      <w:r w:rsidRPr="003D5ED2">
        <w:rPr>
          <w:rFonts w:ascii="Times New Roman" w:hAnsi="Times New Roman" w:cs="Times New Roman"/>
          <w:i/>
        </w:rPr>
        <w:t xml:space="preserve">: Iz diagrama sil na obroček </w:t>
      </w:r>
      <w:r>
        <w:rPr>
          <w:rFonts w:ascii="Times New Roman" w:hAnsi="Times New Roman" w:cs="Times New Roman"/>
          <w:i/>
        </w:rPr>
        <w:t>lahko razberemo</w:t>
      </w:r>
      <w:r w:rsidRPr="003D5ED2">
        <w:rPr>
          <w:rFonts w:ascii="Times New Roman" w:hAnsi="Times New Roman" w:cs="Times New Roman"/>
          <w:i/>
        </w:rPr>
        <w:t xml:space="preserve">, da vrv </w:t>
      </w:r>
      <w:r>
        <w:rPr>
          <w:rFonts w:ascii="Times New Roman" w:hAnsi="Times New Roman" w:cs="Times New Roman"/>
          <w:i/>
        </w:rPr>
        <w:t>3</w:t>
      </w:r>
      <w:r w:rsidRPr="003D5ED2">
        <w:rPr>
          <w:rFonts w:ascii="Times New Roman" w:hAnsi="Times New Roman" w:cs="Times New Roman"/>
          <w:i/>
        </w:rPr>
        <w:t xml:space="preserve"> deluje s silo 4 N </w:t>
      </w:r>
      <w:r>
        <w:rPr>
          <w:rFonts w:ascii="Times New Roman" w:hAnsi="Times New Roman" w:cs="Times New Roman"/>
          <w:i/>
        </w:rPr>
        <w:t xml:space="preserve">v levo </w:t>
      </w:r>
      <w:r w:rsidRPr="003D5ED2">
        <w:rPr>
          <w:rFonts w:ascii="Times New Roman" w:hAnsi="Times New Roman" w:cs="Times New Roman"/>
          <w:i/>
        </w:rPr>
        <w:t>in da to silo uravnoveša sila</w:t>
      </w:r>
      <w:r>
        <w:rPr>
          <w:rFonts w:ascii="Times New Roman" w:hAnsi="Times New Roman" w:cs="Times New Roman"/>
          <w:i/>
        </w:rPr>
        <w:t>, s katero deluje vrv 1</w:t>
      </w:r>
      <w:r w:rsidRPr="003D5ED2">
        <w:rPr>
          <w:rFonts w:ascii="Times New Roman" w:hAnsi="Times New Roman" w:cs="Times New Roman"/>
          <w:i/>
        </w:rPr>
        <w:t xml:space="preserve"> </w:t>
      </w:r>
      <w:r>
        <w:rPr>
          <w:rFonts w:ascii="Times New Roman" w:hAnsi="Times New Roman" w:cs="Times New Roman"/>
          <w:i/>
        </w:rPr>
        <w:t>v desno</w:t>
      </w:r>
      <w:r w:rsidRPr="003D5ED2">
        <w:rPr>
          <w:rFonts w:ascii="Times New Roman" w:hAnsi="Times New Roman" w:cs="Times New Roman"/>
          <w:i/>
        </w:rPr>
        <w:t>. Na podoben način lahko razberete, da vrv 2 deluje s silo 3 N v smeri navzgor in da to silo uravnoveša sila 3 N</w:t>
      </w:r>
      <w:r>
        <w:rPr>
          <w:rFonts w:ascii="Times New Roman" w:hAnsi="Times New Roman" w:cs="Times New Roman"/>
          <w:i/>
        </w:rPr>
        <w:t>,</w:t>
      </w:r>
      <w:r w:rsidRPr="003D5ED2">
        <w:rPr>
          <w:rFonts w:ascii="Times New Roman" w:hAnsi="Times New Roman" w:cs="Times New Roman"/>
          <w:i/>
        </w:rPr>
        <w:t xml:space="preserve"> s katero deluje vrv 1 v smeri navzdol. Če tega ne vidite, pozorno poglejte diagram sil in si poskusite predstavljati</w:t>
      </w:r>
      <w:r>
        <w:rPr>
          <w:rFonts w:ascii="Times New Roman" w:hAnsi="Times New Roman" w:cs="Times New Roman"/>
          <w:i/>
        </w:rPr>
        <w:t>,</w:t>
      </w:r>
      <w:r w:rsidRPr="003D5ED2">
        <w:rPr>
          <w:rFonts w:ascii="Times New Roman" w:hAnsi="Times New Roman" w:cs="Times New Roman"/>
          <w:i/>
        </w:rPr>
        <w:t xml:space="preserve"> kako vrv 1 vleče obroček. Ugotovili boste, da vrv 1 vleče hkrati v pozitivni smeri osi x in v negativni smeri osi</w:t>
      </w:r>
      <w:r>
        <w:rPr>
          <w:rFonts w:ascii="Times New Roman" w:hAnsi="Times New Roman" w:cs="Times New Roman"/>
          <w:i/>
        </w:rPr>
        <w:t xml:space="preserve"> y. </w:t>
      </w:r>
      <w:r w:rsidRPr="003D5ED2">
        <w:rPr>
          <w:rFonts w:ascii="Times New Roman" w:hAnsi="Times New Roman" w:cs="Times New Roman"/>
          <w:i/>
        </w:rPr>
        <w:t xml:space="preserve">Pravimo, da ima sila, s katero </w:t>
      </w:r>
      <w:r>
        <w:rPr>
          <w:rFonts w:ascii="Times New Roman" w:hAnsi="Times New Roman" w:cs="Times New Roman"/>
          <w:i/>
        </w:rPr>
        <w:t xml:space="preserve">deluje </w:t>
      </w:r>
      <w:r w:rsidRPr="003D5ED2">
        <w:rPr>
          <w:rFonts w:ascii="Times New Roman" w:hAnsi="Times New Roman" w:cs="Times New Roman"/>
          <w:i/>
        </w:rPr>
        <w:t xml:space="preserve">vrv 1 na obroček, x komponento </w:t>
      </w:r>
      <w:r w:rsidRPr="003D5ED2">
        <w:rPr>
          <w:rFonts w:ascii="Times New Roman" w:hAnsi="Times New Roman" w:cs="Times New Roman"/>
          <w:i/>
          <w:position w:val="-12"/>
        </w:rPr>
        <w:object w:dxaOrig="1420" w:dyaOrig="360" w14:anchorId="412CF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8.5pt" o:ole="">
            <v:imagedata r:id="rId8" o:title=""/>
          </v:shape>
          <o:OLEObject Type="Embed" ProgID="Equation.DSMT4" ShapeID="_x0000_i1025" DrawAspect="Content" ObjectID="_1835023712" r:id="rId9"/>
        </w:object>
      </w:r>
      <w:r w:rsidRPr="003D5ED2">
        <w:rPr>
          <w:rFonts w:ascii="Times New Roman" w:hAnsi="Times New Roman" w:cs="Times New Roman"/>
          <w:i/>
        </w:rPr>
        <w:t xml:space="preserve"> in y  komponento </w:t>
      </w:r>
      <w:r w:rsidRPr="003D5ED2">
        <w:rPr>
          <w:rFonts w:ascii="Times New Roman" w:hAnsi="Times New Roman" w:cs="Times New Roman"/>
          <w:i/>
          <w:position w:val="-14"/>
        </w:rPr>
        <w:object w:dxaOrig="1420" w:dyaOrig="380" w14:anchorId="75CDA8C7">
          <v:shape id="_x0000_i1026" type="#_x0000_t75" style="width:71pt;height:19.5pt" o:ole="">
            <v:imagedata r:id="rId10" o:title=""/>
          </v:shape>
          <o:OLEObject Type="Embed" ProgID="Equation.DSMT4" ShapeID="_x0000_i1026" DrawAspect="Content" ObjectID="_1835023713" r:id="rId11"/>
        </w:object>
      </w:r>
      <w:r w:rsidRPr="003D5ED2">
        <w:rPr>
          <w:rFonts w:ascii="Times New Roman" w:hAnsi="Times New Roman" w:cs="Times New Roman"/>
          <w:i/>
        </w:rPr>
        <w:t xml:space="preserve">. Običajno v diagram sil ne vrisujemo mreže, ki nam pomaga določati komponente sil, tako kot je to pri tej nalogi. Pomagamo si raje s trigonometričnimi zvezami, ki nam omogočajo, da izračunamo komponente sil, če poznamo kote med silami (glej naslednjo aktivnost).    </w:t>
      </w:r>
    </w:p>
    <w:p w14:paraId="741AD3AB" w14:textId="77777777" w:rsidR="002C4010" w:rsidRPr="002160CA" w:rsidRDefault="002C4010" w:rsidP="002C4010">
      <w:pPr>
        <w:rPr>
          <w:rFonts w:ascii="Times New Roman" w:hAnsi="Times New Roman" w:cs="Times New Roman"/>
        </w:rPr>
      </w:pPr>
    </w:p>
    <w:p w14:paraId="44374AFF" w14:textId="77777777" w:rsidR="002C4010" w:rsidRPr="00153C61" w:rsidRDefault="002C4010" w:rsidP="002C4010">
      <w:r>
        <w:rPr>
          <w:rFonts w:ascii="Times New Roman" w:hAnsi="Times New Roman" w:cs="Times New Roman"/>
          <w:noProof/>
          <w:lang w:eastAsia="sl-SI"/>
        </w:rPr>
        <w:drawing>
          <wp:anchor distT="0" distB="0" distL="114300" distR="114300" simplePos="0" relativeHeight="251659264" behindDoc="0" locked="0" layoutInCell="1" allowOverlap="1" wp14:anchorId="60ED2B46" wp14:editId="05A20B1A">
            <wp:simplePos x="0" y="0"/>
            <wp:positionH relativeFrom="margin">
              <wp:posOffset>4241800</wp:posOffset>
            </wp:positionH>
            <wp:positionV relativeFrom="paragraph">
              <wp:posOffset>31750</wp:posOffset>
            </wp:positionV>
            <wp:extent cx="2527300" cy="204406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 vrvi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7300" cy="2044065"/>
                    </a:xfrm>
                    <a:prstGeom prst="rect">
                      <a:avLst/>
                    </a:prstGeom>
                  </pic:spPr>
                </pic:pic>
              </a:graphicData>
            </a:graphic>
            <wp14:sizeRelH relativeFrom="page">
              <wp14:pctWidth>0</wp14:pctWidth>
            </wp14:sizeRelH>
            <wp14:sizeRelV relativeFrom="page">
              <wp14:pctHeight>0</wp14:pctHeight>
            </wp14:sizeRelV>
          </wp:anchor>
        </w:drawing>
      </w:r>
      <w:r>
        <w:rPr>
          <w:b/>
        </w:rPr>
        <w:t xml:space="preserve">2. del </w:t>
      </w:r>
      <w:r>
        <w:t xml:space="preserve">Diagram sil na desni kaže isto situacijo kot v prejšnji nalogi, le da je tokrat podan kot med vrvjo 1 in osjo </w:t>
      </w:r>
      <w:r>
        <w:rPr>
          <w:i/>
        </w:rPr>
        <w:t>x</w:t>
      </w:r>
      <w:r>
        <w:t xml:space="preserve"> (</w:t>
      </w:r>
      <w:r w:rsidRPr="0098752C">
        <w:rPr>
          <w:position w:val="-6"/>
        </w:rPr>
        <w:object w:dxaOrig="480" w:dyaOrig="279" w14:anchorId="6DD0CD61">
          <v:shape id="_x0000_i1027" type="#_x0000_t75" style="width:24.5pt;height:14.5pt" o:ole="">
            <v:imagedata r:id="rId13" o:title=""/>
          </v:shape>
          <o:OLEObject Type="Embed" ProgID="Equation.DSMT4" ShapeID="_x0000_i1027" DrawAspect="Content" ObjectID="_1835023714" r:id="rId14"/>
        </w:object>
      </w:r>
      <w:r>
        <w:t xml:space="preserve">) in velikost sile, s katero deluje vrv 1 na obroček, </w:t>
      </w:r>
      <w:r w:rsidRPr="000223FA">
        <w:rPr>
          <w:position w:val="-12"/>
        </w:rPr>
        <w:object w:dxaOrig="1180" w:dyaOrig="360" w14:anchorId="7E640270">
          <v:shape id="_x0000_i1028" type="#_x0000_t75" style="width:59.5pt;height:18.5pt" o:ole="">
            <v:imagedata r:id="rId15" o:title=""/>
          </v:shape>
          <o:OLEObject Type="Embed" ProgID="Equation.DSMT4" ShapeID="_x0000_i1028" DrawAspect="Content" ObjectID="_1835023715" r:id="rId16"/>
        </w:object>
      </w:r>
      <w:r>
        <w:rPr>
          <w:i/>
        </w:rPr>
        <w:t xml:space="preserve">. </w:t>
      </w:r>
    </w:p>
    <w:p w14:paraId="1844E67D" w14:textId="2563A05B" w:rsidR="002C4010" w:rsidRDefault="002C4010" w:rsidP="002C4010">
      <w:r>
        <w:rPr>
          <w:b/>
        </w:rPr>
        <w:t>a</w:t>
      </w:r>
      <w:r w:rsidRPr="00311583">
        <w:rPr>
          <w:b/>
        </w:rPr>
        <w:t>.</w:t>
      </w:r>
      <w:r>
        <w:t xml:space="preserve"> </w:t>
      </w:r>
      <w:r w:rsidR="00325CE6">
        <w:t xml:space="preserve">Izračunajte, </w:t>
      </w:r>
      <w:r>
        <w:t xml:space="preserve">s kolikšno silo vleče vrv 1 v smeri osi </w:t>
      </w:r>
      <w:r>
        <w:rPr>
          <w:i/>
        </w:rPr>
        <w:t>x</w:t>
      </w:r>
      <w:r>
        <w:t xml:space="preserve"> in s kolikšno silo vleče v smeri osi </w:t>
      </w:r>
      <w:r>
        <w:rPr>
          <w:i/>
        </w:rPr>
        <w:t>y</w:t>
      </w:r>
      <w:r w:rsidR="00325CE6">
        <w:t xml:space="preserve">. </w:t>
      </w:r>
    </w:p>
    <w:p w14:paraId="264B18B0" w14:textId="77777777" w:rsidR="002C4010" w:rsidRDefault="002C4010" w:rsidP="002C4010">
      <w:r>
        <w:rPr>
          <w:b/>
        </w:rPr>
        <w:t>b</w:t>
      </w:r>
      <w:r w:rsidRPr="00311583">
        <w:rPr>
          <w:b/>
        </w:rPr>
        <w:t>.</w:t>
      </w:r>
      <w:r>
        <w:t xml:space="preserve"> Kolikšni sta velikosti preostalih dveh sil </w:t>
      </w:r>
      <w:r w:rsidRPr="000223FA">
        <w:rPr>
          <w:position w:val="-12"/>
        </w:rPr>
        <w:object w:dxaOrig="580" w:dyaOrig="360" w14:anchorId="5DBE7ACC">
          <v:shape id="_x0000_i1029" type="#_x0000_t75" style="width:29.5pt;height:18.5pt" o:ole="">
            <v:imagedata r:id="rId17" o:title=""/>
          </v:shape>
          <o:OLEObject Type="Embed" ProgID="Equation.DSMT4" ShapeID="_x0000_i1029" DrawAspect="Content" ObjectID="_1835023716" r:id="rId18"/>
        </w:object>
      </w:r>
      <w:r>
        <w:t xml:space="preserve"> in </w:t>
      </w:r>
      <w:r w:rsidRPr="006F3A98">
        <w:rPr>
          <w:position w:val="-14"/>
        </w:rPr>
        <w:object w:dxaOrig="560" w:dyaOrig="380" w14:anchorId="6F79C48A">
          <v:shape id="_x0000_i1030" type="#_x0000_t75" style="width:28.5pt;height:19.5pt" o:ole="">
            <v:imagedata r:id="rId19" o:title=""/>
          </v:shape>
          <o:OLEObject Type="Embed" ProgID="Equation.DSMT4" ShapeID="_x0000_i1030" DrawAspect="Content" ObjectID="_1835023717" r:id="rId20"/>
        </w:object>
      </w:r>
      <w:r>
        <w:t>(namig: obroček miruje)?</w:t>
      </w:r>
    </w:p>
    <w:p w14:paraId="29FED229" w14:textId="77777777" w:rsidR="002C4010" w:rsidRDefault="002C4010" w:rsidP="002C4010">
      <w:pPr>
        <w:rPr>
          <w:b/>
        </w:rPr>
      </w:pPr>
    </w:p>
    <w:p w14:paraId="2FD1278B" w14:textId="77777777" w:rsidR="002C4010" w:rsidRPr="00115E9B" w:rsidRDefault="002C4010" w:rsidP="002C4010">
      <w:r>
        <w:rPr>
          <w:b/>
        </w:rPr>
        <w:t xml:space="preserve">3. del, </w:t>
      </w:r>
      <w:r w:rsidRPr="000416CD">
        <w:rPr>
          <w:b/>
        </w:rPr>
        <w:t>TESTIRAJTE SVOJE UGOTOVITVE</w:t>
      </w:r>
      <w:r>
        <w:rPr>
          <w:b/>
        </w:rPr>
        <w:t xml:space="preserve"> (</w:t>
      </w:r>
      <w:r>
        <w:t>delo v skupini)</w:t>
      </w:r>
    </w:p>
    <w:p w14:paraId="05E6BF44" w14:textId="67EAC384" w:rsidR="002C4010" w:rsidRPr="005E6F86" w:rsidRDefault="002C4010" w:rsidP="002C4010">
      <w:pPr>
        <w:rPr>
          <w:i/>
        </w:rPr>
      </w:pPr>
      <w:r>
        <w:t xml:space="preserve">Skupaj s člani skupine izvedite poskus, ki je opisan v 2. delu aktivnosti in preverite, ali sile, ki ste jih izračunali, ohranjajo obroček v mirovanju. </w:t>
      </w:r>
      <w:r w:rsidR="005E6F86" w:rsidRPr="005E6F86">
        <w:rPr>
          <w:i/>
        </w:rPr>
        <w:t>Oprema na skupino</w:t>
      </w:r>
      <w:r w:rsidRPr="005E6F86">
        <w:rPr>
          <w:i/>
        </w:rPr>
        <w:t>: A3 list z natisnjenimi smermi sil</w:t>
      </w:r>
      <w:r w:rsidR="005E6F86" w:rsidRPr="005E6F86">
        <w:rPr>
          <w:i/>
        </w:rPr>
        <w:t xml:space="preserve">, kovinski obroček, trije silomeri (območja med 5N in 10 N). </w:t>
      </w:r>
      <w:r w:rsidRPr="005E6F86">
        <w:rPr>
          <w:i/>
        </w:rPr>
        <w:t xml:space="preserve"> </w:t>
      </w:r>
    </w:p>
    <w:p w14:paraId="53FBBD72" w14:textId="30D92306" w:rsidR="002C4010" w:rsidRDefault="002C4010" w:rsidP="002C4010">
      <w:pPr>
        <w:rPr>
          <w:b/>
          <w:bCs/>
          <w:sz w:val="24"/>
          <w:szCs w:val="24"/>
        </w:rPr>
      </w:pPr>
    </w:p>
    <w:p w14:paraId="15217A9E" w14:textId="77777777" w:rsidR="005E6F86" w:rsidRDefault="005E6F86" w:rsidP="007277F3">
      <w:pPr>
        <w:jc w:val="center"/>
        <w:rPr>
          <w:b/>
          <w:bCs/>
          <w:sz w:val="24"/>
          <w:szCs w:val="24"/>
        </w:rPr>
      </w:pPr>
    </w:p>
    <w:p w14:paraId="62A52E01" w14:textId="77777777" w:rsidR="002C4010" w:rsidRDefault="002C4010" w:rsidP="002C4010">
      <w:pPr>
        <w:rPr>
          <w:b/>
          <w:bCs/>
          <w:sz w:val="24"/>
          <w:szCs w:val="24"/>
        </w:rPr>
      </w:pPr>
    </w:p>
    <w:p w14:paraId="7B9FA3B7" w14:textId="77777777" w:rsidR="002C4010" w:rsidRPr="0001189C" w:rsidRDefault="002C4010" w:rsidP="002C4010">
      <w:pPr>
        <w:rPr>
          <w:bCs/>
          <w:sz w:val="24"/>
          <w:szCs w:val="24"/>
        </w:rPr>
      </w:pPr>
      <w:r>
        <w:rPr>
          <w:b/>
          <w:bCs/>
          <w:sz w:val="24"/>
          <w:szCs w:val="24"/>
        </w:rPr>
        <w:lastRenderedPageBreak/>
        <w:t xml:space="preserve">AKTIVNOST 2 – Opazovalni poskusi – </w:t>
      </w:r>
      <w:r>
        <w:rPr>
          <w:bCs/>
          <w:sz w:val="24"/>
          <w:szCs w:val="24"/>
        </w:rPr>
        <w:t>(skupinsko delo)</w:t>
      </w:r>
    </w:p>
    <w:p w14:paraId="48881827" w14:textId="597FBF14" w:rsidR="002C4010" w:rsidRPr="005E6F86" w:rsidRDefault="002C4010" w:rsidP="002C4010">
      <w:pPr>
        <w:spacing w:after="0" w:line="240" w:lineRule="auto"/>
        <w:rPr>
          <w:bCs/>
          <w:i/>
          <w:sz w:val="24"/>
          <w:szCs w:val="24"/>
        </w:rPr>
      </w:pPr>
      <w:r w:rsidRPr="005F7164">
        <w:rPr>
          <w:bCs/>
          <w:sz w:val="24"/>
          <w:szCs w:val="24"/>
        </w:rPr>
        <w:t xml:space="preserve">S člani svoje skupine izvedite poskuse, ki so opisani v prvem stolpcu in jih analizirajte z uporabo diagramov sil. Opišite vzorce, ki jih prepoznate. V vseh primerih naj bo klada položena tako, da se z mizo stika njena največja lesena ploskev. </w:t>
      </w:r>
      <w:r w:rsidR="005E6F86" w:rsidRPr="005E6F86">
        <w:rPr>
          <w:bCs/>
          <w:i/>
          <w:sz w:val="24"/>
          <w:szCs w:val="24"/>
        </w:rPr>
        <w:t xml:space="preserve">Oprema na skupino: lesena klada in silomer (2N). </w:t>
      </w:r>
    </w:p>
    <w:tbl>
      <w:tblPr>
        <w:tblStyle w:val="TableGrid"/>
        <w:tblpPr w:leftFromText="141" w:rightFromText="141" w:vertAnchor="page" w:horzAnchor="margin" w:tblpXSpec="center" w:tblpY="2281"/>
        <w:tblW w:w="0" w:type="auto"/>
        <w:tblLook w:val="04A0" w:firstRow="1" w:lastRow="0" w:firstColumn="1" w:lastColumn="0" w:noHBand="0" w:noVBand="1"/>
      </w:tblPr>
      <w:tblGrid>
        <w:gridCol w:w="3833"/>
        <w:gridCol w:w="4819"/>
      </w:tblGrid>
      <w:tr w:rsidR="005E6F86" w:rsidRPr="005F7164" w14:paraId="7DDE8EE4" w14:textId="77777777" w:rsidTr="002753CD">
        <w:tc>
          <w:tcPr>
            <w:tcW w:w="3833" w:type="dxa"/>
          </w:tcPr>
          <w:p w14:paraId="759BFC3D" w14:textId="77777777" w:rsidR="005E6F86" w:rsidRPr="0001189C" w:rsidRDefault="005E6F86" w:rsidP="005E6F86">
            <w:pPr>
              <w:rPr>
                <w:b/>
                <w:sz w:val="20"/>
                <w:szCs w:val="20"/>
              </w:rPr>
            </w:pPr>
            <w:r w:rsidRPr="0001189C">
              <w:rPr>
                <w:b/>
                <w:sz w:val="20"/>
                <w:szCs w:val="20"/>
              </w:rPr>
              <w:t>OPAZOVALNI POSKUS</w:t>
            </w:r>
          </w:p>
        </w:tc>
        <w:tc>
          <w:tcPr>
            <w:tcW w:w="4819" w:type="dxa"/>
          </w:tcPr>
          <w:p w14:paraId="7C289FE0" w14:textId="77777777" w:rsidR="005E6F86" w:rsidRDefault="005E6F86" w:rsidP="005E6F86">
            <w:pPr>
              <w:jc w:val="center"/>
              <w:rPr>
                <w:b/>
                <w:sz w:val="20"/>
                <w:szCs w:val="20"/>
              </w:rPr>
            </w:pPr>
            <w:r w:rsidRPr="0001189C">
              <w:rPr>
                <w:b/>
                <w:sz w:val="20"/>
                <w:szCs w:val="20"/>
              </w:rPr>
              <w:t>DIAGRAM SIL ZA KLADO</w:t>
            </w:r>
          </w:p>
          <w:p w14:paraId="3D8A4DFC" w14:textId="77777777" w:rsidR="005E6F86" w:rsidRPr="0001189C" w:rsidRDefault="005E6F86" w:rsidP="005E6F86">
            <w:pPr>
              <w:jc w:val="center"/>
              <w:rPr>
                <w:b/>
                <w:sz w:val="20"/>
                <w:szCs w:val="20"/>
              </w:rPr>
            </w:pPr>
            <w:r>
              <w:rPr>
                <w:b/>
                <w:sz w:val="20"/>
                <w:szCs w:val="20"/>
              </w:rPr>
              <w:t>(uporabite točkast model telesa)</w:t>
            </w:r>
          </w:p>
        </w:tc>
      </w:tr>
      <w:tr w:rsidR="005E6F86" w:rsidRPr="005F7164" w14:paraId="171153DE" w14:textId="77777777" w:rsidTr="002753CD">
        <w:tc>
          <w:tcPr>
            <w:tcW w:w="3833" w:type="dxa"/>
          </w:tcPr>
          <w:p w14:paraId="5E1CB291" w14:textId="77777777" w:rsidR="005E6F86" w:rsidRPr="0001189C" w:rsidRDefault="005E6F86" w:rsidP="005E6F86">
            <w:pPr>
              <w:autoSpaceDE w:val="0"/>
              <w:autoSpaceDN w:val="0"/>
              <w:adjustRightInd w:val="0"/>
              <w:rPr>
                <w:rFonts w:ascii="TimesNewRoman" w:hAnsi="TimesNewRoman" w:cs="TimesNewRoman"/>
                <w:sz w:val="20"/>
                <w:szCs w:val="20"/>
              </w:rPr>
            </w:pPr>
            <w:r w:rsidRPr="0001189C">
              <w:rPr>
                <w:rFonts w:ascii="TimesNewRoman" w:hAnsi="TimesNewRoman" w:cs="TimesNewRoman"/>
                <w:sz w:val="20"/>
                <w:szCs w:val="20"/>
              </w:rPr>
              <w:t xml:space="preserve">Klada miruje na vodoravni podlagi. </w:t>
            </w:r>
          </w:p>
          <w:p w14:paraId="0DFB5AB1" w14:textId="77777777" w:rsidR="005E6F86" w:rsidRPr="0001189C" w:rsidRDefault="005E6F86" w:rsidP="005E6F86">
            <w:pPr>
              <w:autoSpaceDE w:val="0"/>
              <w:autoSpaceDN w:val="0"/>
              <w:adjustRightInd w:val="0"/>
              <w:rPr>
                <w:sz w:val="20"/>
                <w:szCs w:val="20"/>
              </w:rPr>
            </w:pPr>
          </w:p>
          <w:p w14:paraId="7ED2EEFF" w14:textId="77777777" w:rsidR="005E6F86" w:rsidRPr="0001189C" w:rsidRDefault="005E6F86" w:rsidP="005E6F86">
            <w:pPr>
              <w:autoSpaceDE w:val="0"/>
              <w:autoSpaceDN w:val="0"/>
              <w:adjustRightInd w:val="0"/>
              <w:rPr>
                <w:sz w:val="20"/>
                <w:szCs w:val="20"/>
              </w:rPr>
            </w:pPr>
          </w:p>
          <w:p w14:paraId="7D279D67" w14:textId="77777777" w:rsidR="005E6F86" w:rsidRPr="0001189C" w:rsidRDefault="005E6F86" w:rsidP="005E6F86">
            <w:pPr>
              <w:autoSpaceDE w:val="0"/>
              <w:autoSpaceDN w:val="0"/>
              <w:adjustRightInd w:val="0"/>
              <w:rPr>
                <w:sz w:val="20"/>
                <w:szCs w:val="20"/>
              </w:rPr>
            </w:pPr>
          </w:p>
          <w:p w14:paraId="73CE607E" w14:textId="77777777" w:rsidR="005E6F86" w:rsidRPr="0001189C" w:rsidRDefault="005E6F86" w:rsidP="005E6F86">
            <w:pPr>
              <w:autoSpaceDE w:val="0"/>
              <w:autoSpaceDN w:val="0"/>
              <w:adjustRightInd w:val="0"/>
              <w:rPr>
                <w:sz w:val="20"/>
                <w:szCs w:val="20"/>
              </w:rPr>
            </w:pPr>
          </w:p>
        </w:tc>
        <w:tc>
          <w:tcPr>
            <w:tcW w:w="4819" w:type="dxa"/>
          </w:tcPr>
          <w:p w14:paraId="4F58A727" w14:textId="77777777" w:rsidR="005E6F86" w:rsidRPr="0001189C" w:rsidRDefault="005E6F86" w:rsidP="005E6F86">
            <w:pPr>
              <w:rPr>
                <w:sz w:val="20"/>
                <w:szCs w:val="20"/>
              </w:rPr>
            </w:pPr>
          </w:p>
        </w:tc>
      </w:tr>
      <w:tr w:rsidR="005E6F86" w:rsidRPr="005F7164" w14:paraId="315CA546" w14:textId="77777777" w:rsidTr="002753CD">
        <w:tc>
          <w:tcPr>
            <w:tcW w:w="3833" w:type="dxa"/>
          </w:tcPr>
          <w:p w14:paraId="0ECB372E" w14:textId="32D17BDD" w:rsidR="005E6F86" w:rsidRPr="0001189C" w:rsidRDefault="00C87746" w:rsidP="005E6F86">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Silomer je vzporeden s podlago. </w:t>
            </w:r>
            <w:r w:rsidR="005E6F86" w:rsidRPr="0001189C">
              <w:rPr>
                <w:rFonts w:ascii="TimesNewRoman" w:hAnsi="TimesNewRoman" w:cs="TimesNewRoman"/>
                <w:sz w:val="20"/>
                <w:szCs w:val="20"/>
              </w:rPr>
              <w:t xml:space="preserve">Silomer deluje z majhno silo (0,2 N) na klado. Klada miruje na vodoravni podlagi. </w:t>
            </w:r>
          </w:p>
          <w:p w14:paraId="251096C9" w14:textId="77777777" w:rsidR="005E6F86" w:rsidRPr="0001189C" w:rsidRDefault="005E6F86" w:rsidP="005E6F86">
            <w:pPr>
              <w:autoSpaceDE w:val="0"/>
              <w:autoSpaceDN w:val="0"/>
              <w:adjustRightInd w:val="0"/>
              <w:rPr>
                <w:rFonts w:ascii="TimesNewRoman" w:hAnsi="TimesNewRoman" w:cs="TimesNewRoman"/>
                <w:sz w:val="20"/>
                <w:szCs w:val="20"/>
              </w:rPr>
            </w:pPr>
          </w:p>
          <w:p w14:paraId="087563E8" w14:textId="77777777" w:rsidR="005E6F86" w:rsidRPr="0001189C" w:rsidRDefault="005E6F86" w:rsidP="005E6F86">
            <w:pPr>
              <w:autoSpaceDE w:val="0"/>
              <w:autoSpaceDN w:val="0"/>
              <w:adjustRightInd w:val="0"/>
              <w:rPr>
                <w:sz w:val="20"/>
                <w:szCs w:val="20"/>
              </w:rPr>
            </w:pPr>
          </w:p>
        </w:tc>
        <w:tc>
          <w:tcPr>
            <w:tcW w:w="4819" w:type="dxa"/>
          </w:tcPr>
          <w:p w14:paraId="1A866851" w14:textId="77777777" w:rsidR="005E6F86" w:rsidRPr="0001189C" w:rsidRDefault="005E6F86" w:rsidP="005E6F86">
            <w:pPr>
              <w:rPr>
                <w:sz w:val="20"/>
                <w:szCs w:val="20"/>
              </w:rPr>
            </w:pPr>
          </w:p>
        </w:tc>
      </w:tr>
      <w:tr w:rsidR="005E6F86" w:rsidRPr="005F7164" w14:paraId="46C2EBE8" w14:textId="77777777" w:rsidTr="002753CD">
        <w:tc>
          <w:tcPr>
            <w:tcW w:w="3833" w:type="dxa"/>
          </w:tcPr>
          <w:p w14:paraId="4A3D2A99" w14:textId="356784D0" w:rsidR="005E6F86" w:rsidRPr="0001189C" w:rsidRDefault="00C87746" w:rsidP="005E6F86">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Silomer je vzporeden s podlago. </w:t>
            </w:r>
            <w:r w:rsidR="005E6F86" w:rsidRPr="0001189C">
              <w:rPr>
                <w:rFonts w:ascii="TimesNewRoman" w:hAnsi="TimesNewRoman" w:cs="TimesNewRoman"/>
                <w:sz w:val="20"/>
                <w:szCs w:val="20"/>
              </w:rPr>
              <w:t>Silomer deluje z malce večjo silo (0,4 N) na klado. Klada miruje na vodoravni podlagi.</w:t>
            </w:r>
          </w:p>
          <w:p w14:paraId="279803F4" w14:textId="77777777" w:rsidR="005E6F86" w:rsidRPr="0001189C" w:rsidRDefault="005E6F86" w:rsidP="005E6F86">
            <w:pPr>
              <w:autoSpaceDE w:val="0"/>
              <w:autoSpaceDN w:val="0"/>
              <w:adjustRightInd w:val="0"/>
              <w:rPr>
                <w:rFonts w:ascii="TimesNewRoman" w:hAnsi="TimesNewRoman" w:cs="TimesNewRoman"/>
                <w:sz w:val="20"/>
                <w:szCs w:val="20"/>
              </w:rPr>
            </w:pPr>
          </w:p>
          <w:p w14:paraId="0DDC6F5A" w14:textId="77777777" w:rsidR="005E6F86" w:rsidRPr="0001189C" w:rsidRDefault="005E6F86" w:rsidP="005E6F86">
            <w:pPr>
              <w:autoSpaceDE w:val="0"/>
              <w:autoSpaceDN w:val="0"/>
              <w:adjustRightInd w:val="0"/>
              <w:rPr>
                <w:sz w:val="20"/>
                <w:szCs w:val="20"/>
              </w:rPr>
            </w:pPr>
          </w:p>
        </w:tc>
        <w:tc>
          <w:tcPr>
            <w:tcW w:w="4819" w:type="dxa"/>
          </w:tcPr>
          <w:p w14:paraId="5CA87CA7" w14:textId="77777777" w:rsidR="005E6F86" w:rsidRPr="0001189C" w:rsidRDefault="005E6F86" w:rsidP="005E6F86">
            <w:pPr>
              <w:rPr>
                <w:sz w:val="20"/>
                <w:szCs w:val="20"/>
              </w:rPr>
            </w:pPr>
          </w:p>
        </w:tc>
      </w:tr>
      <w:tr w:rsidR="005E6F86" w:rsidRPr="005F7164" w14:paraId="1ED8F7E2" w14:textId="77777777" w:rsidTr="002753CD">
        <w:tc>
          <w:tcPr>
            <w:tcW w:w="3833" w:type="dxa"/>
          </w:tcPr>
          <w:p w14:paraId="3EE109EF" w14:textId="4E53FF2A" w:rsidR="005E6F86" w:rsidRPr="0001189C" w:rsidRDefault="005E6F86" w:rsidP="005E6F86">
            <w:pPr>
              <w:autoSpaceDE w:val="0"/>
              <w:autoSpaceDN w:val="0"/>
              <w:adjustRightInd w:val="0"/>
              <w:rPr>
                <w:rFonts w:ascii="TimesNewRoman" w:hAnsi="TimesNewRoman" w:cs="TimesNewRoman"/>
                <w:sz w:val="20"/>
                <w:szCs w:val="20"/>
              </w:rPr>
            </w:pPr>
            <w:r w:rsidRPr="0001189C">
              <w:rPr>
                <w:rFonts w:ascii="TimesNewRoman" w:hAnsi="TimesNewRoman" w:cs="TimesNewRoman"/>
                <w:sz w:val="20"/>
                <w:szCs w:val="20"/>
              </w:rPr>
              <w:t xml:space="preserve">Silomer </w:t>
            </w:r>
            <w:r w:rsidR="00C87746">
              <w:rPr>
                <w:rFonts w:ascii="TimesNewRoman" w:hAnsi="TimesNewRoman" w:cs="TimesNewRoman"/>
                <w:sz w:val="20"/>
                <w:szCs w:val="20"/>
              </w:rPr>
              <w:t xml:space="preserve">je vzporeden s podlago in </w:t>
            </w:r>
            <w:r w:rsidRPr="0001189C">
              <w:rPr>
                <w:rFonts w:ascii="TimesNewRoman" w:hAnsi="TimesNewRoman" w:cs="TimesNewRoman"/>
                <w:sz w:val="20"/>
                <w:szCs w:val="20"/>
              </w:rPr>
              <w:t xml:space="preserve">deluje s še večjo silo na klado, tako da klada zdrsne. Narišite diagram sil za situacijo, tik preden klada zdrsne. </w:t>
            </w:r>
          </w:p>
          <w:p w14:paraId="5A46E9D1" w14:textId="77777777" w:rsidR="005E6F86" w:rsidRPr="0001189C" w:rsidRDefault="005E6F86" w:rsidP="005E6F86">
            <w:pPr>
              <w:autoSpaceDE w:val="0"/>
              <w:autoSpaceDN w:val="0"/>
              <w:adjustRightInd w:val="0"/>
              <w:rPr>
                <w:rFonts w:ascii="TimesNewRoman" w:hAnsi="TimesNewRoman" w:cs="TimesNewRoman"/>
                <w:sz w:val="20"/>
                <w:szCs w:val="20"/>
              </w:rPr>
            </w:pPr>
          </w:p>
        </w:tc>
        <w:tc>
          <w:tcPr>
            <w:tcW w:w="4819" w:type="dxa"/>
          </w:tcPr>
          <w:p w14:paraId="6D84E884" w14:textId="77777777" w:rsidR="005E6F86" w:rsidRPr="0001189C" w:rsidRDefault="005E6F86" w:rsidP="005E6F86">
            <w:pPr>
              <w:rPr>
                <w:sz w:val="20"/>
                <w:szCs w:val="20"/>
              </w:rPr>
            </w:pPr>
          </w:p>
        </w:tc>
      </w:tr>
    </w:tbl>
    <w:p w14:paraId="422B9898" w14:textId="5F354F04" w:rsidR="002C4010" w:rsidRDefault="002C4010" w:rsidP="002C4010">
      <w:pPr>
        <w:rPr>
          <w:bCs/>
          <w:sz w:val="24"/>
          <w:szCs w:val="24"/>
        </w:rPr>
      </w:pPr>
    </w:p>
    <w:p w14:paraId="1B253821" w14:textId="4F3EB4CB" w:rsidR="005E6F86" w:rsidRDefault="005E6F86" w:rsidP="002C4010">
      <w:pPr>
        <w:rPr>
          <w:bCs/>
          <w:sz w:val="24"/>
          <w:szCs w:val="24"/>
        </w:rPr>
      </w:pPr>
    </w:p>
    <w:p w14:paraId="33AABF51" w14:textId="5F055671" w:rsidR="005E6F86" w:rsidRDefault="005E6F86" w:rsidP="002C4010">
      <w:pPr>
        <w:rPr>
          <w:bCs/>
          <w:sz w:val="24"/>
          <w:szCs w:val="24"/>
        </w:rPr>
      </w:pPr>
    </w:p>
    <w:p w14:paraId="6AD21DAA" w14:textId="77777777" w:rsidR="005E6F86" w:rsidRPr="005F7164" w:rsidRDefault="005E6F86" w:rsidP="002C4010">
      <w:pPr>
        <w:rPr>
          <w:bCs/>
          <w:sz w:val="24"/>
          <w:szCs w:val="24"/>
        </w:rPr>
      </w:pPr>
    </w:p>
    <w:p w14:paraId="1D89DBFB" w14:textId="77777777" w:rsidR="002C4010" w:rsidRPr="005F7164" w:rsidRDefault="002C4010" w:rsidP="002C4010">
      <w:pPr>
        <w:rPr>
          <w:bCs/>
          <w:sz w:val="24"/>
          <w:szCs w:val="24"/>
        </w:rPr>
      </w:pPr>
    </w:p>
    <w:p w14:paraId="4CC90114" w14:textId="77777777" w:rsidR="002C4010" w:rsidRPr="005F7164" w:rsidRDefault="002C4010" w:rsidP="002C4010">
      <w:pPr>
        <w:rPr>
          <w:bCs/>
          <w:sz w:val="24"/>
          <w:szCs w:val="24"/>
        </w:rPr>
      </w:pPr>
    </w:p>
    <w:p w14:paraId="563B2E63" w14:textId="77777777" w:rsidR="002C4010" w:rsidRPr="005F7164" w:rsidRDefault="002C4010" w:rsidP="002C4010">
      <w:pPr>
        <w:rPr>
          <w:bCs/>
          <w:sz w:val="24"/>
          <w:szCs w:val="24"/>
        </w:rPr>
      </w:pPr>
    </w:p>
    <w:p w14:paraId="376F68CD" w14:textId="77777777" w:rsidR="002C4010" w:rsidRPr="005F7164" w:rsidRDefault="002C4010" w:rsidP="002C4010">
      <w:pPr>
        <w:rPr>
          <w:bCs/>
          <w:sz w:val="24"/>
          <w:szCs w:val="24"/>
        </w:rPr>
      </w:pPr>
    </w:p>
    <w:p w14:paraId="48145C56" w14:textId="77777777" w:rsidR="002C4010" w:rsidRPr="005F7164" w:rsidRDefault="002C4010" w:rsidP="002C4010">
      <w:pPr>
        <w:rPr>
          <w:bCs/>
          <w:sz w:val="24"/>
          <w:szCs w:val="24"/>
        </w:rPr>
      </w:pPr>
    </w:p>
    <w:p w14:paraId="50271D3E" w14:textId="77777777" w:rsidR="002C4010" w:rsidRPr="005F7164" w:rsidRDefault="002C4010" w:rsidP="002C4010">
      <w:pPr>
        <w:rPr>
          <w:bCs/>
          <w:sz w:val="24"/>
          <w:szCs w:val="24"/>
        </w:rPr>
      </w:pPr>
    </w:p>
    <w:p w14:paraId="58C9788C" w14:textId="77777777" w:rsidR="00F6686A" w:rsidRDefault="00F6686A" w:rsidP="002C4010">
      <w:pPr>
        <w:spacing w:after="0" w:line="240" w:lineRule="auto"/>
        <w:rPr>
          <w:bCs/>
          <w:sz w:val="24"/>
          <w:szCs w:val="24"/>
        </w:rPr>
      </w:pPr>
    </w:p>
    <w:p w14:paraId="0CF2B62C" w14:textId="77777777" w:rsidR="00C87746" w:rsidRDefault="00C87746" w:rsidP="002C4010">
      <w:pPr>
        <w:spacing w:after="0" w:line="240" w:lineRule="auto"/>
        <w:rPr>
          <w:bCs/>
          <w:sz w:val="24"/>
          <w:szCs w:val="24"/>
        </w:rPr>
      </w:pPr>
    </w:p>
    <w:p w14:paraId="7245F024" w14:textId="77777777" w:rsidR="00C87746" w:rsidRDefault="00C87746" w:rsidP="002C4010">
      <w:pPr>
        <w:spacing w:after="0" w:line="240" w:lineRule="auto"/>
        <w:rPr>
          <w:bCs/>
          <w:sz w:val="24"/>
          <w:szCs w:val="24"/>
        </w:rPr>
      </w:pPr>
    </w:p>
    <w:p w14:paraId="2E1DF4A4" w14:textId="56436351" w:rsidR="002C4010" w:rsidRPr="005F7164" w:rsidRDefault="002C4010" w:rsidP="002C4010">
      <w:pPr>
        <w:spacing w:after="0" w:line="240" w:lineRule="auto"/>
        <w:rPr>
          <w:bCs/>
          <w:sz w:val="24"/>
          <w:szCs w:val="24"/>
        </w:rPr>
      </w:pPr>
      <w:r w:rsidRPr="005F7164">
        <w:rPr>
          <w:bCs/>
          <w:sz w:val="24"/>
          <w:szCs w:val="24"/>
        </w:rPr>
        <w:t xml:space="preserve">b. </w:t>
      </w:r>
      <w:r>
        <w:rPr>
          <w:bCs/>
          <w:sz w:val="24"/>
          <w:szCs w:val="24"/>
        </w:rPr>
        <w:t>V skupini</w:t>
      </w:r>
      <w:r w:rsidRPr="005F7164">
        <w:rPr>
          <w:bCs/>
          <w:sz w:val="24"/>
          <w:szCs w:val="24"/>
        </w:rPr>
        <w:t xml:space="preserve"> se pogovorite o smeri in velikosti sile, s katero</w:t>
      </w:r>
      <w:r>
        <w:rPr>
          <w:bCs/>
          <w:sz w:val="24"/>
          <w:szCs w:val="24"/>
        </w:rPr>
        <w:t xml:space="preserve"> v zgornjih poskusih deluje podlaga</w:t>
      </w:r>
      <w:r w:rsidRPr="005F7164">
        <w:rPr>
          <w:bCs/>
          <w:sz w:val="24"/>
          <w:szCs w:val="24"/>
        </w:rPr>
        <w:t xml:space="preserve"> na klado. Ali ima ta sila konstanto velikost? Ali ima stalno smer?</w:t>
      </w:r>
    </w:p>
    <w:p w14:paraId="4E3EF0F9" w14:textId="77777777" w:rsidR="002C4010" w:rsidRDefault="002C4010" w:rsidP="00CE16D1">
      <w:pPr>
        <w:spacing w:after="0" w:line="240" w:lineRule="auto"/>
        <w:ind w:left="709"/>
        <w:rPr>
          <w:bCs/>
          <w:sz w:val="24"/>
          <w:szCs w:val="24"/>
        </w:rPr>
      </w:pPr>
      <w:r w:rsidRPr="00700DC3">
        <w:rPr>
          <w:bCs/>
          <w:i/>
          <w:sz w:val="24"/>
          <w:szCs w:val="24"/>
        </w:rPr>
        <w:t xml:space="preserve">Silo, s katero deluje podlaga na klado, razstavite na dve vektorski komponenti: ena naj bo pravokotna na stično površino med klado in mizo, druga pa vzporedna z njo. Pravokotno vektorsko komponento imenujmo </w:t>
      </w:r>
      <w:r w:rsidRPr="00700DC3">
        <w:rPr>
          <w:b/>
          <w:i/>
          <w:sz w:val="24"/>
          <w:szCs w:val="24"/>
        </w:rPr>
        <w:t>normalna sila</w:t>
      </w:r>
      <w:r w:rsidRPr="00700DC3">
        <w:rPr>
          <w:bCs/>
          <w:i/>
          <w:sz w:val="24"/>
          <w:szCs w:val="24"/>
        </w:rPr>
        <w:t xml:space="preserve"> in jo označimo z </w:t>
      </w:r>
      <w:r w:rsidRPr="00700DC3">
        <w:rPr>
          <w:i/>
          <w:position w:val="-12"/>
          <w:sz w:val="24"/>
          <w:szCs w:val="24"/>
        </w:rPr>
        <w:object w:dxaOrig="639" w:dyaOrig="400" w14:anchorId="2D75D992">
          <v:shape id="_x0000_i1031" type="#_x0000_t75" style="width:32pt;height:20pt" o:ole="">
            <v:imagedata r:id="rId21" o:title=""/>
          </v:shape>
          <o:OLEObject Type="Embed" ProgID="Equation.DSMT4" ShapeID="_x0000_i1031" DrawAspect="Content" ObjectID="_1835023718" r:id="rId22"/>
        </w:object>
      </w:r>
      <w:r w:rsidRPr="00700DC3">
        <w:rPr>
          <w:i/>
          <w:sz w:val="24"/>
          <w:szCs w:val="24"/>
        </w:rPr>
        <w:t>. V primeru, ko telo miruje glede na podlago, imenujemo v</w:t>
      </w:r>
      <w:r w:rsidRPr="00700DC3">
        <w:rPr>
          <w:bCs/>
          <w:i/>
          <w:sz w:val="24"/>
          <w:szCs w:val="24"/>
        </w:rPr>
        <w:t xml:space="preserve">zporedno vektorsko komponento </w:t>
      </w:r>
      <w:r w:rsidRPr="00700DC3">
        <w:rPr>
          <w:b/>
          <w:i/>
          <w:sz w:val="24"/>
          <w:szCs w:val="24"/>
        </w:rPr>
        <w:t>sila lepenja</w:t>
      </w:r>
      <w:r>
        <w:rPr>
          <w:bCs/>
          <w:i/>
          <w:sz w:val="24"/>
          <w:szCs w:val="24"/>
        </w:rPr>
        <w:t xml:space="preserve"> in jo označimo s</w:t>
      </w:r>
      <w:r w:rsidRPr="00700DC3">
        <w:rPr>
          <w:bCs/>
          <w:i/>
          <w:sz w:val="24"/>
          <w:szCs w:val="24"/>
        </w:rPr>
        <w:t xml:space="preserve"> </w:t>
      </w:r>
      <w:r w:rsidRPr="00700DC3">
        <w:rPr>
          <w:i/>
          <w:position w:val="-12"/>
          <w:sz w:val="24"/>
          <w:szCs w:val="24"/>
        </w:rPr>
        <w:object w:dxaOrig="680" w:dyaOrig="420" w14:anchorId="1D287E33">
          <v:shape id="_x0000_i1032" type="#_x0000_t75" style="width:34pt;height:21pt" o:ole="">
            <v:imagedata r:id="rId23" o:title=""/>
          </v:shape>
          <o:OLEObject Type="Embed" ProgID="Equation.DSMT4" ShapeID="_x0000_i1032" DrawAspect="Content" ObjectID="_1835023719" r:id="rId24"/>
        </w:object>
      </w:r>
      <w:r w:rsidRPr="00700DC3">
        <w:rPr>
          <w:i/>
          <w:sz w:val="24"/>
          <w:szCs w:val="24"/>
        </w:rPr>
        <w:t xml:space="preserve">. V primeru, ko se telo giblje glede na podlago, pa imenujemo vzporedno vektorsko komponento </w:t>
      </w:r>
      <w:r w:rsidRPr="00700DC3">
        <w:rPr>
          <w:b/>
          <w:bCs/>
          <w:i/>
          <w:sz w:val="24"/>
          <w:szCs w:val="24"/>
        </w:rPr>
        <w:t>sila trenja</w:t>
      </w:r>
      <w:r>
        <w:rPr>
          <w:i/>
          <w:sz w:val="24"/>
          <w:szCs w:val="24"/>
        </w:rPr>
        <w:t xml:space="preserve"> in jo označimo s</w:t>
      </w:r>
      <w:r w:rsidRPr="00700DC3">
        <w:rPr>
          <w:i/>
          <w:sz w:val="24"/>
          <w:szCs w:val="24"/>
        </w:rPr>
        <w:t xml:space="preserve"> </w:t>
      </w:r>
      <w:r w:rsidRPr="00700DC3">
        <w:rPr>
          <w:i/>
          <w:position w:val="-12"/>
          <w:sz w:val="24"/>
          <w:szCs w:val="24"/>
        </w:rPr>
        <w:object w:dxaOrig="720" w:dyaOrig="420" w14:anchorId="357E1AEF">
          <v:shape id="_x0000_i1033" type="#_x0000_t75" style="width:36pt;height:21pt" o:ole="">
            <v:imagedata r:id="rId25" o:title=""/>
          </v:shape>
          <o:OLEObject Type="Embed" ProgID="Equation.DSMT4" ShapeID="_x0000_i1033" DrawAspect="Content" ObjectID="_1835023720" r:id="rId26"/>
        </w:object>
      </w:r>
      <w:r w:rsidRPr="00700DC3">
        <w:rPr>
          <w:bCs/>
          <w:i/>
          <w:sz w:val="24"/>
          <w:szCs w:val="24"/>
        </w:rPr>
        <w:t>.</w:t>
      </w:r>
      <w:r w:rsidRPr="005F7164">
        <w:rPr>
          <w:bCs/>
          <w:sz w:val="24"/>
          <w:szCs w:val="24"/>
        </w:rPr>
        <w:t xml:space="preserve"> </w:t>
      </w:r>
    </w:p>
    <w:p w14:paraId="5FAF5F8A" w14:textId="77777777" w:rsidR="002C4010" w:rsidRPr="005F7164" w:rsidRDefault="002C4010" w:rsidP="002C4010">
      <w:pPr>
        <w:spacing w:after="0" w:line="240" w:lineRule="auto"/>
        <w:rPr>
          <w:sz w:val="24"/>
          <w:szCs w:val="24"/>
        </w:rPr>
      </w:pPr>
      <w:r>
        <w:rPr>
          <w:bCs/>
          <w:sz w:val="24"/>
          <w:szCs w:val="24"/>
        </w:rPr>
        <w:t xml:space="preserve">c. </w:t>
      </w:r>
      <w:r w:rsidRPr="005F7164">
        <w:rPr>
          <w:bCs/>
          <w:sz w:val="24"/>
          <w:szCs w:val="24"/>
        </w:rPr>
        <w:t xml:space="preserve">Kaj lahko poveste o velikosti sil </w:t>
      </w:r>
      <w:r w:rsidRPr="005F7164">
        <w:rPr>
          <w:position w:val="-12"/>
          <w:sz w:val="24"/>
          <w:szCs w:val="24"/>
        </w:rPr>
        <w:object w:dxaOrig="639" w:dyaOrig="360" w14:anchorId="41DC0356">
          <v:shape id="_x0000_i1034" type="#_x0000_t75" style="width:32pt;height:18.5pt" o:ole="">
            <v:imagedata r:id="rId27" o:title=""/>
          </v:shape>
          <o:OLEObject Type="Embed" ProgID="Equation.DSMT4" ShapeID="_x0000_i1034" DrawAspect="Content" ObjectID="_1835023721" r:id="rId28"/>
        </w:object>
      </w:r>
      <w:r w:rsidRPr="005F7164">
        <w:rPr>
          <w:sz w:val="24"/>
          <w:szCs w:val="24"/>
        </w:rPr>
        <w:t xml:space="preserve">in </w:t>
      </w:r>
      <w:r w:rsidRPr="005F7164">
        <w:rPr>
          <w:position w:val="-12"/>
          <w:sz w:val="24"/>
          <w:szCs w:val="24"/>
        </w:rPr>
        <w:object w:dxaOrig="680" w:dyaOrig="360" w14:anchorId="3078E325">
          <v:shape id="_x0000_i1035" type="#_x0000_t75" style="width:34pt;height:18.5pt" o:ole="">
            <v:imagedata r:id="rId29" o:title=""/>
          </v:shape>
          <o:OLEObject Type="Embed" ProgID="Equation.DSMT4" ShapeID="_x0000_i1035" DrawAspect="Content" ObjectID="_1835023722" r:id="rId30"/>
        </w:object>
      </w:r>
      <w:r w:rsidRPr="005F7164">
        <w:rPr>
          <w:sz w:val="24"/>
          <w:szCs w:val="24"/>
        </w:rPr>
        <w:t>na podlagi opazovalnih poskusov, ki ste jih izvedli?</w:t>
      </w:r>
    </w:p>
    <w:p w14:paraId="56EF9123" w14:textId="77777777" w:rsidR="00901C59" w:rsidRDefault="00901C59" w:rsidP="002C4010">
      <w:pPr>
        <w:rPr>
          <w:b/>
          <w:sz w:val="24"/>
          <w:szCs w:val="24"/>
        </w:rPr>
      </w:pPr>
    </w:p>
    <w:p w14:paraId="16A74D48" w14:textId="4D83D801" w:rsidR="002C4010" w:rsidRPr="0001189C" w:rsidRDefault="002C4010" w:rsidP="002C4010">
      <w:pPr>
        <w:rPr>
          <w:sz w:val="24"/>
          <w:szCs w:val="24"/>
        </w:rPr>
      </w:pPr>
      <w:r>
        <w:rPr>
          <w:b/>
          <w:sz w:val="24"/>
          <w:szCs w:val="24"/>
        </w:rPr>
        <w:t xml:space="preserve">AKTIVNOST 3 – Opazovalni poskusi </w:t>
      </w:r>
      <w:r w:rsidR="00325CE6">
        <w:rPr>
          <w:b/>
          <w:sz w:val="24"/>
          <w:szCs w:val="24"/>
        </w:rPr>
        <w:t xml:space="preserve">–lepenje </w:t>
      </w:r>
      <w:r>
        <w:rPr>
          <w:b/>
          <w:sz w:val="24"/>
          <w:szCs w:val="24"/>
        </w:rPr>
        <w:t xml:space="preserve"> </w:t>
      </w:r>
      <w:r>
        <w:rPr>
          <w:sz w:val="24"/>
          <w:szCs w:val="24"/>
        </w:rPr>
        <w:t>(vsak zase, nato diskusija v skupini)</w:t>
      </w:r>
    </w:p>
    <w:p w14:paraId="2B4C7EBA" w14:textId="77777777" w:rsidR="002C4010" w:rsidRPr="005F7164" w:rsidRDefault="002C4010" w:rsidP="002C4010">
      <w:pPr>
        <w:rPr>
          <w:sz w:val="24"/>
          <w:szCs w:val="24"/>
        </w:rPr>
      </w:pPr>
      <w:r w:rsidRPr="005F7164">
        <w:rPr>
          <w:sz w:val="24"/>
          <w:szCs w:val="24"/>
        </w:rPr>
        <w:t xml:space="preserve">Predavatelj bo pokazal posnetke treh poskusov. Za vsak poskus izpolnite zadnje tri stolpce v spodnji tabeli. </w:t>
      </w:r>
    </w:p>
    <w:tbl>
      <w:tblPr>
        <w:tblStyle w:val="TableGrid"/>
        <w:tblW w:w="0" w:type="auto"/>
        <w:tblLook w:val="04A0" w:firstRow="1" w:lastRow="0" w:firstColumn="1" w:lastColumn="0" w:noHBand="0" w:noVBand="1"/>
      </w:tblPr>
      <w:tblGrid>
        <w:gridCol w:w="3681"/>
        <w:gridCol w:w="2126"/>
        <w:gridCol w:w="2126"/>
        <w:gridCol w:w="2127"/>
      </w:tblGrid>
      <w:tr w:rsidR="002C4010" w:rsidRPr="005F7164" w14:paraId="6984FAE0" w14:textId="77777777" w:rsidTr="006B645F">
        <w:tc>
          <w:tcPr>
            <w:tcW w:w="3681" w:type="dxa"/>
          </w:tcPr>
          <w:p w14:paraId="30A6688F" w14:textId="77777777" w:rsidR="002C4010" w:rsidRPr="005F7164" w:rsidRDefault="002C4010" w:rsidP="006B645F">
            <w:pPr>
              <w:rPr>
                <w:b/>
                <w:sz w:val="24"/>
                <w:szCs w:val="24"/>
              </w:rPr>
            </w:pPr>
            <w:r w:rsidRPr="005F7164">
              <w:rPr>
                <w:b/>
                <w:sz w:val="24"/>
                <w:szCs w:val="24"/>
              </w:rPr>
              <w:t>Poskus</w:t>
            </w:r>
          </w:p>
        </w:tc>
        <w:tc>
          <w:tcPr>
            <w:tcW w:w="2126" w:type="dxa"/>
          </w:tcPr>
          <w:p w14:paraId="7B05F842" w14:textId="77777777" w:rsidR="002C4010" w:rsidRPr="005F7164" w:rsidRDefault="002C4010" w:rsidP="006B645F">
            <w:pPr>
              <w:rPr>
                <w:b/>
                <w:sz w:val="24"/>
                <w:szCs w:val="24"/>
              </w:rPr>
            </w:pPr>
            <w:r w:rsidRPr="005F7164">
              <w:rPr>
                <w:b/>
                <w:sz w:val="24"/>
                <w:szCs w:val="24"/>
              </w:rPr>
              <w:t>Neodvisna spremenljivka</w:t>
            </w:r>
          </w:p>
        </w:tc>
        <w:tc>
          <w:tcPr>
            <w:tcW w:w="2126" w:type="dxa"/>
          </w:tcPr>
          <w:p w14:paraId="2F11F2AA" w14:textId="77777777" w:rsidR="002C4010" w:rsidRPr="005F7164" w:rsidRDefault="002C4010" w:rsidP="006B645F">
            <w:pPr>
              <w:rPr>
                <w:b/>
                <w:sz w:val="24"/>
                <w:szCs w:val="24"/>
              </w:rPr>
            </w:pPr>
            <w:r w:rsidRPr="005F7164">
              <w:rPr>
                <w:b/>
                <w:sz w:val="24"/>
                <w:szCs w:val="24"/>
              </w:rPr>
              <w:t>Odvisna spremenljivka</w:t>
            </w:r>
          </w:p>
        </w:tc>
        <w:tc>
          <w:tcPr>
            <w:tcW w:w="2127" w:type="dxa"/>
          </w:tcPr>
          <w:p w14:paraId="5E9732CE" w14:textId="77777777" w:rsidR="002C4010" w:rsidRPr="005F7164" w:rsidRDefault="002C4010" w:rsidP="006B645F">
            <w:pPr>
              <w:rPr>
                <w:b/>
                <w:sz w:val="24"/>
                <w:szCs w:val="24"/>
              </w:rPr>
            </w:pPr>
            <w:r w:rsidRPr="005F7164">
              <w:rPr>
                <w:b/>
                <w:sz w:val="24"/>
                <w:szCs w:val="24"/>
              </w:rPr>
              <w:t>Konstantne relevantne količine</w:t>
            </w:r>
          </w:p>
        </w:tc>
      </w:tr>
      <w:tr w:rsidR="002C4010" w:rsidRPr="005F7164" w14:paraId="4B6AC6F2" w14:textId="77777777" w:rsidTr="006B645F">
        <w:tc>
          <w:tcPr>
            <w:tcW w:w="3681" w:type="dxa"/>
          </w:tcPr>
          <w:p w14:paraId="2D994EC0" w14:textId="77777777" w:rsidR="002C4010" w:rsidRPr="005F7164" w:rsidRDefault="002C4010" w:rsidP="006B645F">
            <w:pPr>
              <w:rPr>
                <w:sz w:val="24"/>
                <w:szCs w:val="24"/>
              </w:rPr>
            </w:pPr>
            <w:r w:rsidRPr="005F7164">
              <w:rPr>
                <w:sz w:val="24"/>
                <w:szCs w:val="24"/>
              </w:rPr>
              <w:t>VIDEO 1</w:t>
            </w:r>
          </w:p>
          <w:p w14:paraId="6D6EDA63" w14:textId="74DE17BF" w:rsidR="002C4010" w:rsidRPr="005F7164" w:rsidRDefault="003370DB" w:rsidP="006B645F">
            <w:pPr>
              <w:rPr>
                <w:sz w:val="24"/>
                <w:szCs w:val="24"/>
              </w:rPr>
            </w:pPr>
            <w:hyperlink r:id="rId31" w:history="1">
              <w:r w:rsidR="00731E56" w:rsidRPr="00EF416A">
                <w:rPr>
                  <w:rStyle w:val="Hyperlink"/>
                  <w:sz w:val="24"/>
                  <w:szCs w:val="24"/>
                </w:rPr>
                <w:t>https://youtu.be/DHAzDEGQ1so</w:t>
              </w:r>
            </w:hyperlink>
            <w:r w:rsidR="00731E56">
              <w:rPr>
                <w:sz w:val="24"/>
                <w:szCs w:val="24"/>
              </w:rPr>
              <w:t xml:space="preserve"> </w:t>
            </w:r>
          </w:p>
        </w:tc>
        <w:tc>
          <w:tcPr>
            <w:tcW w:w="2126" w:type="dxa"/>
          </w:tcPr>
          <w:p w14:paraId="50BD0279" w14:textId="77777777" w:rsidR="002C4010" w:rsidRDefault="002C4010" w:rsidP="006B645F">
            <w:pPr>
              <w:rPr>
                <w:color w:val="FF0000"/>
                <w:sz w:val="24"/>
                <w:szCs w:val="24"/>
              </w:rPr>
            </w:pPr>
          </w:p>
          <w:p w14:paraId="7E14B531" w14:textId="77777777" w:rsidR="002C4010" w:rsidRDefault="002C4010" w:rsidP="006B645F">
            <w:pPr>
              <w:rPr>
                <w:color w:val="FF0000"/>
                <w:sz w:val="24"/>
                <w:szCs w:val="24"/>
              </w:rPr>
            </w:pPr>
          </w:p>
          <w:p w14:paraId="7B7825D0" w14:textId="77777777" w:rsidR="002C4010" w:rsidRPr="00AB349D" w:rsidRDefault="002C4010" w:rsidP="006B645F">
            <w:pPr>
              <w:rPr>
                <w:color w:val="FF0000"/>
                <w:sz w:val="24"/>
                <w:szCs w:val="24"/>
              </w:rPr>
            </w:pPr>
          </w:p>
        </w:tc>
        <w:tc>
          <w:tcPr>
            <w:tcW w:w="2126" w:type="dxa"/>
          </w:tcPr>
          <w:p w14:paraId="4B4F9712" w14:textId="77777777" w:rsidR="002C4010" w:rsidRPr="00AB349D" w:rsidRDefault="002C4010" w:rsidP="006B645F">
            <w:pPr>
              <w:rPr>
                <w:color w:val="FF0000"/>
                <w:sz w:val="24"/>
                <w:szCs w:val="24"/>
              </w:rPr>
            </w:pPr>
          </w:p>
        </w:tc>
        <w:tc>
          <w:tcPr>
            <w:tcW w:w="2127" w:type="dxa"/>
          </w:tcPr>
          <w:p w14:paraId="476366C7" w14:textId="77777777" w:rsidR="002C4010" w:rsidRPr="00AB349D" w:rsidRDefault="002C4010" w:rsidP="006B645F">
            <w:pPr>
              <w:rPr>
                <w:color w:val="FF0000"/>
                <w:sz w:val="24"/>
                <w:szCs w:val="24"/>
              </w:rPr>
            </w:pPr>
          </w:p>
        </w:tc>
      </w:tr>
      <w:tr w:rsidR="002C4010" w:rsidRPr="005F7164" w14:paraId="0316033D" w14:textId="77777777" w:rsidTr="006B645F">
        <w:tc>
          <w:tcPr>
            <w:tcW w:w="3681" w:type="dxa"/>
          </w:tcPr>
          <w:p w14:paraId="5A5F05E8" w14:textId="77777777" w:rsidR="002C4010" w:rsidRPr="005F7164" w:rsidRDefault="002C4010" w:rsidP="006B645F">
            <w:pPr>
              <w:rPr>
                <w:sz w:val="24"/>
                <w:szCs w:val="24"/>
              </w:rPr>
            </w:pPr>
            <w:r w:rsidRPr="005F7164">
              <w:rPr>
                <w:sz w:val="24"/>
                <w:szCs w:val="24"/>
              </w:rPr>
              <w:t>VIDEO 2</w:t>
            </w:r>
          </w:p>
          <w:p w14:paraId="0A7286E0" w14:textId="3BA2ABEC" w:rsidR="002C4010" w:rsidRPr="005F7164" w:rsidRDefault="003370DB" w:rsidP="006B645F">
            <w:pPr>
              <w:rPr>
                <w:sz w:val="24"/>
                <w:szCs w:val="24"/>
              </w:rPr>
            </w:pPr>
            <w:hyperlink r:id="rId32" w:history="1">
              <w:r w:rsidR="00731E56" w:rsidRPr="00EF416A">
                <w:rPr>
                  <w:rStyle w:val="Hyperlink"/>
                  <w:sz w:val="24"/>
                  <w:szCs w:val="24"/>
                </w:rPr>
                <w:t>https://youtu.be/OcSMzX4OxmM</w:t>
              </w:r>
            </w:hyperlink>
            <w:r w:rsidR="00731E56">
              <w:rPr>
                <w:sz w:val="24"/>
                <w:szCs w:val="24"/>
              </w:rPr>
              <w:t xml:space="preserve"> </w:t>
            </w:r>
          </w:p>
        </w:tc>
        <w:tc>
          <w:tcPr>
            <w:tcW w:w="2126" w:type="dxa"/>
          </w:tcPr>
          <w:p w14:paraId="66AD00EF" w14:textId="77777777" w:rsidR="002C4010" w:rsidRDefault="002C4010" w:rsidP="006B645F">
            <w:pPr>
              <w:rPr>
                <w:color w:val="FF0000"/>
                <w:sz w:val="24"/>
                <w:szCs w:val="24"/>
              </w:rPr>
            </w:pPr>
          </w:p>
          <w:p w14:paraId="1609CE8F" w14:textId="77777777" w:rsidR="002C4010" w:rsidRDefault="002C4010" w:rsidP="006B645F">
            <w:pPr>
              <w:rPr>
                <w:color w:val="FF0000"/>
                <w:sz w:val="24"/>
                <w:szCs w:val="24"/>
              </w:rPr>
            </w:pPr>
          </w:p>
          <w:p w14:paraId="1145EF7C" w14:textId="77777777" w:rsidR="002C4010" w:rsidRPr="00AB349D" w:rsidRDefault="002C4010" w:rsidP="006B645F">
            <w:pPr>
              <w:rPr>
                <w:color w:val="FF0000"/>
                <w:sz w:val="24"/>
                <w:szCs w:val="24"/>
              </w:rPr>
            </w:pPr>
          </w:p>
        </w:tc>
        <w:tc>
          <w:tcPr>
            <w:tcW w:w="2126" w:type="dxa"/>
          </w:tcPr>
          <w:p w14:paraId="43012FFA" w14:textId="77777777" w:rsidR="002C4010" w:rsidRPr="00AB349D" w:rsidRDefault="002C4010" w:rsidP="006B645F">
            <w:pPr>
              <w:rPr>
                <w:color w:val="FF0000"/>
                <w:sz w:val="24"/>
                <w:szCs w:val="24"/>
              </w:rPr>
            </w:pPr>
          </w:p>
        </w:tc>
        <w:tc>
          <w:tcPr>
            <w:tcW w:w="2127" w:type="dxa"/>
          </w:tcPr>
          <w:p w14:paraId="1F9A720C" w14:textId="77777777" w:rsidR="002C4010" w:rsidRPr="00AB349D" w:rsidRDefault="002C4010" w:rsidP="006B645F">
            <w:pPr>
              <w:rPr>
                <w:color w:val="FF0000"/>
                <w:sz w:val="24"/>
                <w:szCs w:val="24"/>
              </w:rPr>
            </w:pPr>
          </w:p>
        </w:tc>
      </w:tr>
      <w:tr w:rsidR="002C4010" w:rsidRPr="005F7164" w14:paraId="5DD89A8C" w14:textId="77777777" w:rsidTr="006B645F">
        <w:tc>
          <w:tcPr>
            <w:tcW w:w="3681" w:type="dxa"/>
          </w:tcPr>
          <w:p w14:paraId="7E86FC92" w14:textId="77777777" w:rsidR="002C4010" w:rsidRPr="005F7164" w:rsidRDefault="002C4010" w:rsidP="006B645F">
            <w:pPr>
              <w:rPr>
                <w:sz w:val="24"/>
                <w:szCs w:val="24"/>
              </w:rPr>
            </w:pPr>
            <w:r w:rsidRPr="005F7164">
              <w:rPr>
                <w:sz w:val="24"/>
                <w:szCs w:val="24"/>
              </w:rPr>
              <w:t>VIDEO 3</w:t>
            </w:r>
          </w:p>
          <w:p w14:paraId="1B945CD6" w14:textId="15CF1C2D" w:rsidR="002C4010" w:rsidRPr="005F7164" w:rsidRDefault="003370DB" w:rsidP="006B645F">
            <w:pPr>
              <w:rPr>
                <w:sz w:val="24"/>
                <w:szCs w:val="24"/>
              </w:rPr>
            </w:pPr>
            <w:hyperlink r:id="rId33" w:history="1">
              <w:r w:rsidR="00731E56" w:rsidRPr="00EF416A">
                <w:rPr>
                  <w:rStyle w:val="Hyperlink"/>
                  <w:sz w:val="24"/>
                  <w:szCs w:val="24"/>
                </w:rPr>
                <w:t>https://youtu.be/BjmVrNC_QoE</w:t>
              </w:r>
            </w:hyperlink>
            <w:r w:rsidR="00731E56">
              <w:rPr>
                <w:sz w:val="24"/>
                <w:szCs w:val="24"/>
              </w:rPr>
              <w:t xml:space="preserve"> </w:t>
            </w:r>
          </w:p>
        </w:tc>
        <w:tc>
          <w:tcPr>
            <w:tcW w:w="2126" w:type="dxa"/>
          </w:tcPr>
          <w:p w14:paraId="25BA4899" w14:textId="77777777" w:rsidR="002C4010" w:rsidRDefault="002C4010" w:rsidP="006B645F">
            <w:pPr>
              <w:rPr>
                <w:color w:val="FF0000"/>
                <w:sz w:val="24"/>
                <w:szCs w:val="24"/>
              </w:rPr>
            </w:pPr>
          </w:p>
          <w:p w14:paraId="767FDAAA" w14:textId="77777777" w:rsidR="002C4010" w:rsidRDefault="002C4010" w:rsidP="006B645F">
            <w:pPr>
              <w:rPr>
                <w:color w:val="FF0000"/>
                <w:sz w:val="24"/>
                <w:szCs w:val="24"/>
              </w:rPr>
            </w:pPr>
          </w:p>
          <w:p w14:paraId="21F497BB" w14:textId="77777777" w:rsidR="002C4010" w:rsidRPr="00AB349D" w:rsidRDefault="002C4010" w:rsidP="006B645F">
            <w:pPr>
              <w:rPr>
                <w:color w:val="FF0000"/>
                <w:sz w:val="24"/>
                <w:szCs w:val="24"/>
              </w:rPr>
            </w:pPr>
          </w:p>
        </w:tc>
        <w:tc>
          <w:tcPr>
            <w:tcW w:w="2126" w:type="dxa"/>
          </w:tcPr>
          <w:p w14:paraId="3F6DB108" w14:textId="77777777" w:rsidR="002C4010" w:rsidRPr="00AB349D" w:rsidRDefault="002C4010" w:rsidP="006B645F">
            <w:pPr>
              <w:rPr>
                <w:color w:val="FF0000"/>
                <w:sz w:val="24"/>
                <w:szCs w:val="24"/>
              </w:rPr>
            </w:pPr>
          </w:p>
        </w:tc>
        <w:tc>
          <w:tcPr>
            <w:tcW w:w="2127" w:type="dxa"/>
          </w:tcPr>
          <w:p w14:paraId="6E2D6069" w14:textId="77777777" w:rsidR="002C4010" w:rsidRPr="00AB349D" w:rsidRDefault="002C4010" w:rsidP="006B645F">
            <w:pPr>
              <w:rPr>
                <w:color w:val="FF0000"/>
                <w:sz w:val="24"/>
                <w:szCs w:val="24"/>
              </w:rPr>
            </w:pPr>
          </w:p>
        </w:tc>
      </w:tr>
    </w:tbl>
    <w:p w14:paraId="6D6B43ED" w14:textId="77777777" w:rsidR="005E6F86" w:rsidRDefault="005E6F86" w:rsidP="002C4010">
      <w:pPr>
        <w:rPr>
          <w:b/>
          <w:sz w:val="24"/>
          <w:szCs w:val="24"/>
        </w:rPr>
      </w:pPr>
    </w:p>
    <w:p w14:paraId="7D24F63E" w14:textId="0100E0E6" w:rsidR="002C4010" w:rsidRPr="00325CE6" w:rsidRDefault="002C4010" w:rsidP="002C4010">
      <w:pPr>
        <w:rPr>
          <w:sz w:val="24"/>
          <w:szCs w:val="24"/>
        </w:rPr>
      </w:pPr>
      <w:r w:rsidRPr="003C0DD5">
        <w:rPr>
          <w:b/>
          <w:sz w:val="24"/>
          <w:szCs w:val="24"/>
        </w:rPr>
        <w:t>AKTIVNOST</w:t>
      </w:r>
      <w:r>
        <w:rPr>
          <w:b/>
          <w:sz w:val="24"/>
          <w:szCs w:val="24"/>
        </w:rPr>
        <w:t xml:space="preserve"> 4</w:t>
      </w:r>
      <w:r w:rsidR="00325CE6">
        <w:rPr>
          <w:b/>
          <w:sz w:val="24"/>
          <w:szCs w:val="24"/>
        </w:rPr>
        <w:t xml:space="preserve"> </w:t>
      </w:r>
      <w:r w:rsidR="00325CE6">
        <w:rPr>
          <w:sz w:val="24"/>
          <w:szCs w:val="24"/>
        </w:rPr>
        <w:t>(vsak zase, nato diskusija v skupini; rezultat predstavite na beli tabli)</w:t>
      </w:r>
    </w:p>
    <w:p w14:paraId="052B6428" w14:textId="3438D180" w:rsidR="00BB35E0" w:rsidRDefault="002C4010" w:rsidP="002C4010">
      <w:pPr>
        <w:spacing w:after="0" w:line="240" w:lineRule="auto"/>
        <w:rPr>
          <w:sz w:val="24"/>
          <w:szCs w:val="24"/>
        </w:rPr>
      </w:pPr>
      <w:r>
        <w:rPr>
          <w:noProof/>
          <w:sz w:val="24"/>
          <w:szCs w:val="24"/>
          <w:lang w:eastAsia="sl-SI"/>
        </w:rPr>
        <w:drawing>
          <wp:anchor distT="0" distB="0" distL="114300" distR="114300" simplePos="0" relativeHeight="251660288" behindDoc="0" locked="0" layoutInCell="1" allowOverlap="1" wp14:anchorId="3490A2C9" wp14:editId="2BC1D7A8">
            <wp:simplePos x="0" y="0"/>
            <wp:positionH relativeFrom="column">
              <wp:posOffset>4773930</wp:posOffset>
            </wp:positionH>
            <wp:positionV relativeFrom="paragraph">
              <wp:posOffset>8890</wp:posOffset>
            </wp:positionV>
            <wp:extent cx="1847850" cy="15938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jiga pospešuj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47850" cy="159385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Knjigo postavimo ob navpično desko, ki se giblje pospešeno skupaj z vozičkom (glej sliko). Koeficient lepenja med knjigo in desko je </w:t>
      </w: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l</m:t>
            </m:r>
          </m:sub>
        </m:sSub>
      </m:oMath>
      <w:r w:rsidR="00BB35E0">
        <w:rPr>
          <w:sz w:val="24"/>
          <w:szCs w:val="24"/>
        </w:rPr>
        <w:t>.</w:t>
      </w:r>
      <w:r>
        <w:rPr>
          <w:sz w:val="24"/>
          <w:szCs w:val="24"/>
        </w:rPr>
        <w:t xml:space="preserve">Kateremu pogoju mora zadoščati pospešek, da knjiga ne bo zdrsnila ob deski navzdol? </w:t>
      </w:r>
      <w:r w:rsidR="00BB35E0">
        <w:rPr>
          <w:sz w:val="24"/>
          <w:szCs w:val="24"/>
        </w:rPr>
        <w:t>Privzemite, da je zračni upor zanemarljiv.</w:t>
      </w:r>
    </w:p>
    <w:p w14:paraId="1AAC5881" w14:textId="77777777" w:rsidR="00BB35E0" w:rsidRDefault="00BB35E0" w:rsidP="002C4010">
      <w:pPr>
        <w:spacing w:after="0" w:line="240" w:lineRule="auto"/>
        <w:rPr>
          <w:sz w:val="24"/>
          <w:szCs w:val="24"/>
        </w:rPr>
      </w:pPr>
    </w:p>
    <w:p w14:paraId="0E07B65E" w14:textId="0352CDC3" w:rsidR="002C4010" w:rsidRDefault="002C4010" w:rsidP="002C4010">
      <w:pPr>
        <w:spacing w:after="0" w:line="240" w:lineRule="auto"/>
        <w:rPr>
          <w:sz w:val="24"/>
          <w:szCs w:val="24"/>
        </w:rPr>
      </w:pPr>
      <w:r>
        <w:rPr>
          <w:sz w:val="24"/>
          <w:szCs w:val="24"/>
        </w:rPr>
        <w:t>Nalogo rešujte po naslednjih korakih:</w:t>
      </w:r>
    </w:p>
    <w:p w14:paraId="58EBE1C7" w14:textId="017FEA5B" w:rsidR="002C4010" w:rsidRPr="00E33704" w:rsidRDefault="00CE16D1" w:rsidP="002C4010">
      <w:pPr>
        <w:pStyle w:val="ListParagraph"/>
        <w:numPr>
          <w:ilvl w:val="0"/>
          <w:numId w:val="11"/>
        </w:numPr>
        <w:spacing w:after="0" w:line="240" w:lineRule="auto"/>
        <w:rPr>
          <w:sz w:val="24"/>
          <w:szCs w:val="24"/>
        </w:rPr>
      </w:pPr>
      <w:r>
        <w:rPr>
          <w:sz w:val="24"/>
          <w:szCs w:val="24"/>
        </w:rPr>
        <w:t>Na skici označite o</w:t>
      </w:r>
      <w:r w:rsidR="002C4010" w:rsidRPr="00E33704">
        <w:rPr>
          <w:sz w:val="24"/>
          <w:szCs w:val="24"/>
        </w:rPr>
        <w:t xml:space="preserve">pazovano telo in </w:t>
      </w:r>
      <w:r>
        <w:rPr>
          <w:sz w:val="24"/>
          <w:szCs w:val="24"/>
        </w:rPr>
        <w:t xml:space="preserve">poleg skice </w:t>
      </w:r>
      <w:r w:rsidR="002C4010" w:rsidRPr="00E33704">
        <w:rPr>
          <w:sz w:val="24"/>
          <w:szCs w:val="24"/>
        </w:rPr>
        <w:t xml:space="preserve">narišite diagram sil za </w:t>
      </w:r>
      <w:r w:rsidR="002C4010">
        <w:rPr>
          <w:sz w:val="24"/>
          <w:szCs w:val="24"/>
        </w:rPr>
        <w:t xml:space="preserve">to </w:t>
      </w:r>
      <w:r w:rsidR="002C4010" w:rsidRPr="00E33704">
        <w:rPr>
          <w:sz w:val="24"/>
          <w:szCs w:val="24"/>
        </w:rPr>
        <w:t>telo (uporabite točkast model telesa)</w:t>
      </w:r>
    </w:p>
    <w:p w14:paraId="6C4180E2" w14:textId="7EB1A92A" w:rsidR="002C4010" w:rsidRPr="00E33704" w:rsidRDefault="00CE16D1" w:rsidP="002C4010">
      <w:pPr>
        <w:pStyle w:val="ListParagraph"/>
        <w:numPr>
          <w:ilvl w:val="0"/>
          <w:numId w:val="11"/>
        </w:numPr>
        <w:spacing w:after="0" w:line="240" w:lineRule="auto"/>
        <w:rPr>
          <w:sz w:val="24"/>
          <w:szCs w:val="24"/>
        </w:rPr>
      </w:pPr>
      <w:r>
        <w:rPr>
          <w:sz w:val="24"/>
          <w:szCs w:val="24"/>
        </w:rPr>
        <w:t>I</w:t>
      </w:r>
      <w:r w:rsidR="002C4010">
        <w:rPr>
          <w:sz w:val="24"/>
          <w:szCs w:val="24"/>
        </w:rPr>
        <w:t xml:space="preserve">zberite koordinatni sistem </w:t>
      </w:r>
      <w:r>
        <w:rPr>
          <w:sz w:val="24"/>
          <w:szCs w:val="24"/>
        </w:rPr>
        <w:t xml:space="preserve">in </w:t>
      </w:r>
      <w:r w:rsidR="002C4010" w:rsidRPr="00E33704">
        <w:rPr>
          <w:sz w:val="24"/>
          <w:szCs w:val="24"/>
        </w:rPr>
        <w:t xml:space="preserve">zapišite 2. Newtonov zakon v komponentni obliki </w:t>
      </w:r>
      <w:r>
        <w:rPr>
          <w:sz w:val="24"/>
          <w:szCs w:val="24"/>
        </w:rPr>
        <w:t>za opazovano telo</w:t>
      </w:r>
    </w:p>
    <w:p w14:paraId="27FA4607" w14:textId="33DFC595" w:rsidR="002C4010" w:rsidRPr="00E33704" w:rsidRDefault="00CE16D1" w:rsidP="002C4010">
      <w:pPr>
        <w:pStyle w:val="ListParagraph"/>
        <w:numPr>
          <w:ilvl w:val="0"/>
          <w:numId w:val="11"/>
        </w:numPr>
        <w:spacing w:after="0" w:line="240" w:lineRule="auto"/>
        <w:rPr>
          <w:sz w:val="24"/>
          <w:szCs w:val="24"/>
        </w:rPr>
      </w:pPr>
      <w:r>
        <w:rPr>
          <w:sz w:val="24"/>
          <w:szCs w:val="24"/>
        </w:rPr>
        <w:t>Iz enačb i</w:t>
      </w:r>
      <w:r w:rsidR="002C4010" w:rsidRPr="00E33704">
        <w:rPr>
          <w:sz w:val="24"/>
          <w:szCs w:val="24"/>
        </w:rPr>
        <w:t>zrazite pogoj za pospešek</w:t>
      </w:r>
      <w:r>
        <w:rPr>
          <w:sz w:val="24"/>
          <w:szCs w:val="24"/>
        </w:rPr>
        <w:t xml:space="preserve"> (upoštevajte kar ste se naučili o lepenju)</w:t>
      </w:r>
    </w:p>
    <w:p w14:paraId="475D51FC" w14:textId="4AD9793D" w:rsidR="002C4010" w:rsidRDefault="00CE16D1" w:rsidP="002C4010">
      <w:pPr>
        <w:pStyle w:val="ListParagraph"/>
        <w:numPr>
          <w:ilvl w:val="0"/>
          <w:numId w:val="11"/>
        </w:numPr>
        <w:spacing w:after="0" w:line="240" w:lineRule="auto"/>
        <w:rPr>
          <w:sz w:val="24"/>
          <w:szCs w:val="24"/>
        </w:rPr>
      </w:pPr>
      <w:r>
        <w:rPr>
          <w:sz w:val="24"/>
          <w:szCs w:val="24"/>
        </w:rPr>
        <w:t>O</w:t>
      </w:r>
      <w:r w:rsidR="002C4010" w:rsidRPr="00E33704">
        <w:rPr>
          <w:sz w:val="24"/>
          <w:szCs w:val="24"/>
        </w:rPr>
        <w:t>vrednotite rezultat</w:t>
      </w:r>
    </w:p>
    <w:p w14:paraId="2743F1FD" w14:textId="628E125F" w:rsidR="00BB35E0" w:rsidRPr="003C76D2" w:rsidRDefault="00BB35E0" w:rsidP="002C4010">
      <w:pPr>
        <w:pStyle w:val="ListParagraph"/>
        <w:numPr>
          <w:ilvl w:val="0"/>
          <w:numId w:val="11"/>
        </w:numPr>
        <w:spacing w:after="0" w:line="240" w:lineRule="auto"/>
        <w:rPr>
          <w:sz w:val="24"/>
          <w:szCs w:val="24"/>
        </w:rPr>
      </w:pPr>
      <w:r>
        <w:rPr>
          <w:sz w:val="24"/>
          <w:szCs w:val="24"/>
        </w:rPr>
        <w:t xml:space="preserve">Kako bi se vaš rezultat spremenil, če zračni upor ni zanemarljiv? Razložite. </w:t>
      </w:r>
      <w:r w:rsidR="003D1B30">
        <w:rPr>
          <w:sz w:val="24"/>
          <w:szCs w:val="24"/>
        </w:rPr>
        <w:t>Svojo</w:t>
      </w:r>
      <w:r w:rsidR="00920D53">
        <w:rPr>
          <w:sz w:val="24"/>
          <w:szCs w:val="24"/>
        </w:rPr>
        <w:t xml:space="preserve"> razlago podprite z diagramom sil za knjigo. </w:t>
      </w:r>
    </w:p>
    <w:p w14:paraId="4034BFE6" w14:textId="77777777" w:rsidR="00F6686A" w:rsidRDefault="00F6686A" w:rsidP="002C4010">
      <w:pPr>
        <w:rPr>
          <w:b/>
          <w:color w:val="FF0000"/>
          <w:sz w:val="24"/>
          <w:szCs w:val="24"/>
        </w:rPr>
      </w:pPr>
    </w:p>
    <w:p w14:paraId="558171DB" w14:textId="77777777" w:rsidR="00A02AE8" w:rsidRDefault="00A02AE8" w:rsidP="002C4010">
      <w:pPr>
        <w:rPr>
          <w:b/>
        </w:rPr>
      </w:pPr>
    </w:p>
    <w:p w14:paraId="32B32B9D" w14:textId="77777777" w:rsidR="00A02AE8" w:rsidRDefault="00A02AE8" w:rsidP="002C4010">
      <w:pPr>
        <w:rPr>
          <w:b/>
        </w:rPr>
      </w:pPr>
    </w:p>
    <w:p w14:paraId="30F73268" w14:textId="77777777" w:rsidR="00A02AE8" w:rsidRDefault="00A02AE8" w:rsidP="002C4010">
      <w:pPr>
        <w:rPr>
          <w:b/>
        </w:rPr>
      </w:pPr>
    </w:p>
    <w:p w14:paraId="5A300DDD" w14:textId="77777777" w:rsidR="00A02AE8" w:rsidRDefault="00A02AE8" w:rsidP="002C4010">
      <w:pPr>
        <w:rPr>
          <w:b/>
        </w:rPr>
      </w:pPr>
    </w:p>
    <w:p w14:paraId="5BB8EB51" w14:textId="66B8CA26" w:rsidR="002C4010" w:rsidRPr="00325CE6" w:rsidRDefault="002C4010" w:rsidP="002C4010">
      <w:r>
        <w:rPr>
          <w:b/>
        </w:rPr>
        <w:t>AKTIVNOST 5</w:t>
      </w:r>
      <w:r w:rsidR="00325CE6">
        <w:rPr>
          <w:b/>
        </w:rPr>
        <w:t xml:space="preserve"> </w:t>
      </w:r>
      <w:r w:rsidR="00325CE6">
        <w:t>(vsak zase, nato diskusija v skupini; rezultat predstavite na beli tabli)</w:t>
      </w:r>
    </w:p>
    <w:p w14:paraId="60286B06" w14:textId="77777777" w:rsidR="002C4010" w:rsidRDefault="002C4010" w:rsidP="002C4010">
      <w:r>
        <w:t xml:space="preserve">Pri obravnavi trenja smo izbrali najpreprostejši model, v katerem smo </w:t>
      </w:r>
      <w:r w:rsidRPr="00E72A19">
        <w:t>predpostav</w:t>
      </w:r>
      <w:r>
        <w:t>ili, da je koeficient trenja odvisen le od izbire snovi in obdelave površin, ki sta v stiku</w:t>
      </w:r>
      <w:r w:rsidRPr="00E72A19">
        <w:t xml:space="preserve">. </w:t>
      </w:r>
      <w:r>
        <w:t>V</w:t>
      </w:r>
      <w:r w:rsidRPr="00E72A19">
        <w:t xml:space="preserve"> </w:t>
      </w:r>
      <w:r>
        <w:t xml:space="preserve">praksi pa je koeficient trenja pogosto odvisen od hitrosti s katero se predmet giblje glede na podlago. Naj navedemo le dva primera: koeficient trenje med gumo in asfaltom se zmanjšuje s hitrostjo, koeficient trenja med teflonom in aluminijem pa s hitrostjo narašča.  </w:t>
      </w:r>
    </w:p>
    <w:p w14:paraId="099EB4E7" w14:textId="05D23CBA" w:rsidR="002C4010" w:rsidRDefault="00901C59" w:rsidP="002C4010">
      <w:r>
        <w:rPr>
          <w:noProof/>
          <w:lang w:eastAsia="sl-SI"/>
        </w:rPr>
        <w:drawing>
          <wp:anchor distT="0" distB="0" distL="114300" distR="114300" simplePos="0" relativeHeight="251668480" behindDoc="0" locked="0" layoutInCell="1" allowOverlap="1" wp14:anchorId="3FC9C25A" wp14:editId="5ADA821F">
            <wp:simplePos x="0" y="0"/>
            <wp:positionH relativeFrom="margin">
              <wp:align>right</wp:align>
            </wp:positionH>
            <wp:positionV relativeFrom="paragraph">
              <wp:posOffset>5715</wp:posOffset>
            </wp:positionV>
            <wp:extent cx="2098040" cy="16319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nje vs v b.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98040" cy="1631950"/>
                    </a:xfrm>
                    <a:prstGeom prst="rect">
                      <a:avLst/>
                    </a:prstGeom>
                  </pic:spPr>
                </pic:pic>
              </a:graphicData>
            </a:graphic>
            <wp14:sizeRelH relativeFrom="page">
              <wp14:pctWidth>0</wp14:pctWidth>
            </wp14:sizeRelH>
            <wp14:sizeRelV relativeFrom="page">
              <wp14:pctHeight>0</wp14:pctHeight>
            </wp14:sizeRelV>
          </wp:anchor>
        </w:drawing>
      </w:r>
      <w:r w:rsidR="002C4010">
        <w:t xml:space="preserve">V nekem poskusu so na kocke z različno obdelanimi površinami pritrdili ventilator, ki je kocke potiskal po različno obdelanih vodoravnih progah. Pri tem so poskrbeli, da so bile mase vseh kock enake in da je bila sila, s katero je zrak deloval na ventilator, v vseh poskusih konstantna in enaka. Merili so, kako se hitrost kocke in ventilatorja spreminja s časom. Slika na desni kaže rezultat dveh meritev za različni kombinaciji snovi, iz katerih sta bila izdelani kocka in proga.  </w:t>
      </w:r>
    </w:p>
    <w:p w14:paraId="288EAEBA" w14:textId="20D2E76A" w:rsidR="002C4010" w:rsidRPr="00F818F4" w:rsidRDefault="002C4010" w:rsidP="002C4010">
      <w:r>
        <w:t>Kaj lahko poveste o odvisnosti koeficienta trenja od hitrosti za primer A in kaj za primer B? Svojo razlago podprite z diagrami sil</w:t>
      </w:r>
      <w:r w:rsidR="00E86D69">
        <w:t xml:space="preserve"> (narišite diagram sil za opazovano telo v dveh zaporednih trenutkih)</w:t>
      </w:r>
      <w:r>
        <w:t xml:space="preserve">. Navedite tudi morebitne dodatne predpostavke, ki ste jih sprejeli. </w:t>
      </w:r>
    </w:p>
    <w:p w14:paraId="7BE1A18E" w14:textId="77777777" w:rsidR="002C4010" w:rsidRDefault="002C4010" w:rsidP="002C4010">
      <w:pPr>
        <w:rPr>
          <w:b/>
        </w:rPr>
      </w:pPr>
    </w:p>
    <w:p w14:paraId="3747DB99" w14:textId="77777777" w:rsidR="00A02AE8" w:rsidRDefault="00A02AE8" w:rsidP="002C4010">
      <w:pPr>
        <w:rPr>
          <w:b/>
        </w:rPr>
      </w:pPr>
    </w:p>
    <w:p w14:paraId="307D772C" w14:textId="77777777" w:rsidR="00A02AE8" w:rsidRDefault="00A02AE8" w:rsidP="002C4010">
      <w:pPr>
        <w:rPr>
          <w:b/>
        </w:rPr>
      </w:pPr>
    </w:p>
    <w:p w14:paraId="14ACA9EF" w14:textId="77777777" w:rsidR="00A02AE8" w:rsidRDefault="00A02AE8" w:rsidP="002C4010">
      <w:pPr>
        <w:rPr>
          <w:b/>
        </w:rPr>
      </w:pPr>
    </w:p>
    <w:p w14:paraId="15E00AAC" w14:textId="77777777" w:rsidR="00A02AE8" w:rsidRDefault="00A02AE8" w:rsidP="002C4010">
      <w:pPr>
        <w:rPr>
          <w:b/>
        </w:rPr>
      </w:pPr>
    </w:p>
    <w:p w14:paraId="33F60B6E" w14:textId="77777777" w:rsidR="00A02AE8" w:rsidRDefault="00A02AE8" w:rsidP="002C4010">
      <w:pPr>
        <w:rPr>
          <w:b/>
        </w:rPr>
      </w:pPr>
    </w:p>
    <w:p w14:paraId="3DB4D03E" w14:textId="77777777" w:rsidR="00A02AE8" w:rsidRDefault="00A02AE8" w:rsidP="002C4010">
      <w:pPr>
        <w:rPr>
          <w:b/>
        </w:rPr>
      </w:pPr>
    </w:p>
    <w:p w14:paraId="696698BB" w14:textId="4C88163A" w:rsidR="00CC1D8E" w:rsidRPr="00325CE6" w:rsidRDefault="00CC1D8E" w:rsidP="002C4010">
      <w:r w:rsidRPr="00CC1D8E">
        <w:rPr>
          <w:b/>
        </w:rPr>
        <w:t xml:space="preserve">AKTIVNOST </w:t>
      </w:r>
      <w:r w:rsidR="0048025F">
        <w:rPr>
          <w:b/>
        </w:rPr>
        <w:t>6</w:t>
      </w:r>
      <w:r w:rsidR="00325CE6">
        <w:rPr>
          <w:b/>
        </w:rPr>
        <w:t xml:space="preserve"> </w:t>
      </w:r>
      <w:r w:rsidR="00325CE6">
        <w:t>(vsak zase, nato diskusija v skupini; rezultat predstavite na beli tabli)</w:t>
      </w:r>
    </w:p>
    <w:p w14:paraId="180D4A7A" w14:textId="0DCCE39F" w:rsidR="00CC1D8E" w:rsidRDefault="00CC1D8E" w:rsidP="00CC1D8E">
      <w:r>
        <w:rPr>
          <w:noProof/>
          <w:lang w:eastAsia="sl-SI"/>
        </w:rPr>
        <w:drawing>
          <wp:anchor distT="0" distB="0" distL="114300" distR="114300" simplePos="0" relativeHeight="251663360" behindDoc="0" locked="0" layoutInCell="1" allowOverlap="1" wp14:anchorId="6DD1D834" wp14:editId="2660347C">
            <wp:simplePos x="0" y="0"/>
            <wp:positionH relativeFrom="column">
              <wp:posOffset>4345305</wp:posOffset>
            </wp:positionH>
            <wp:positionV relativeFrom="paragraph">
              <wp:posOffset>0</wp:posOffset>
            </wp:positionV>
            <wp:extent cx="1987550" cy="14712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lesa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987550" cy="1471295"/>
                    </a:xfrm>
                    <a:prstGeom prst="rect">
                      <a:avLst/>
                    </a:prstGeom>
                  </pic:spPr>
                </pic:pic>
              </a:graphicData>
            </a:graphic>
            <wp14:sizeRelH relativeFrom="page">
              <wp14:pctWidth>0</wp14:pctWidth>
            </wp14:sizeRelH>
            <wp14:sizeRelV relativeFrom="page">
              <wp14:pctHeight>0</wp14:pctHeight>
            </wp14:sizeRelV>
          </wp:anchor>
        </w:drawing>
      </w:r>
      <w:r>
        <w:t>Kolesar na kolesu sprva miruje na vodoravni podlagi, nato pa začne pospeševati. Za začetno stanje izberemo trenutke, ko kolesar in kolo mirujeta, za končno pa, ko se gibljeta z neko hitrostjo. Predstavite energijske spremembe pri opisanem procesu s stolpčnimi diagrami za tri različne izbire opazovanega sistema, ki so navedene spodaj. Privzemite, da sila</w:t>
      </w:r>
      <w:r w:rsidR="00940DC0">
        <w:t>,</w:t>
      </w:r>
      <w:r>
        <w:t xml:space="preserve"> s katero deluje Zemlja na kolesarja in na kolo med procesom ne opravlja dela, in da sta trenje in zračni upor zanemarljiva. Pri risanju stolpčnih diagramov pazite, da bodo med seboj usklajeni.</w:t>
      </w:r>
    </w:p>
    <w:p w14:paraId="77FEBE6C" w14:textId="7F84570E" w:rsidR="00CC1D8E" w:rsidRDefault="00CC1D8E" w:rsidP="00CC1D8E">
      <w:r>
        <w:t>1. Sistem: kolo</w:t>
      </w:r>
    </w:p>
    <w:p w14:paraId="02DC37EA" w14:textId="77777777" w:rsidR="00CC1D8E" w:rsidRDefault="00CC1D8E" w:rsidP="00CC1D8E">
      <w:r>
        <w:t>2. Sistem: kolesar</w:t>
      </w:r>
    </w:p>
    <w:p w14:paraId="5559B717" w14:textId="77777777" w:rsidR="00CC1D8E" w:rsidRDefault="00CC1D8E" w:rsidP="00CC1D8E">
      <w:r>
        <w:t>3. Sistem: kolesar in kolo</w:t>
      </w:r>
    </w:p>
    <w:p w14:paraId="1A1EF3C6" w14:textId="77777777" w:rsidR="00A02AE8" w:rsidRDefault="00A02AE8" w:rsidP="00620022">
      <w:pPr>
        <w:rPr>
          <w:b/>
        </w:rPr>
      </w:pPr>
    </w:p>
    <w:p w14:paraId="06170085" w14:textId="77777777" w:rsidR="00A02AE8" w:rsidRDefault="00A02AE8" w:rsidP="00620022">
      <w:pPr>
        <w:rPr>
          <w:b/>
        </w:rPr>
      </w:pPr>
    </w:p>
    <w:p w14:paraId="093A5BD5" w14:textId="77777777" w:rsidR="00A02AE8" w:rsidRDefault="00A02AE8" w:rsidP="00620022">
      <w:pPr>
        <w:rPr>
          <w:b/>
        </w:rPr>
      </w:pPr>
    </w:p>
    <w:p w14:paraId="28F230DA" w14:textId="77777777" w:rsidR="00A02AE8" w:rsidRDefault="00A02AE8" w:rsidP="00620022">
      <w:pPr>
        <w:rPr>
          <w:b/>
        </w:rPr>
      </w:pPr>
    </w:p>
    <w:p w14:paraId="3A7F9811" w14:textId="77777777" w:rsidR="00A02AE8" w:rsidRDefault="00A02AE8" w:rsidP="00620022">
      <w:pPr>
        <w:rPr>
          <w:b/>
        </w:rPr>
      </w:pPr>
    </w:p>
    <w:p w14:paraId="7AC3554F" w14:textId="77777777" w:rsidR="00A02AE8" w:rsidRDefault="00A02AE8" w:rsidP="00620022">
      <w:pPr>
        <w:rPr>
          <w:b/>
        </w:rPr>
      </w:pPr>
    </w:p>
    <w:p w14:paraId="33742D70" w14:textId="77777777" w:rsidR="00A02AE8" w:rsidRDefault="00A02AE8" w:rsidP="00620022">
      <w:pPr>
        <w:rPr>
          <w:b/>
        </w:rPr>
      </w:pPr>
    </w:p>
    <w:p w14:paraId="2C8B2B4E" w14:textId="77777777" w:rsidR="00A02AE8" w:rsidRDefault="00A02AE8" w:rsidP="00620022">
      <w:pPr>
        <w:rPr>
          <w:b/>
        </w:rPr>
      </w:pPr>
    </w:p>
    <w:p w14:paraId="1A39EB2D" w14:textId="77777777" w:rsidR="00A02AE8" w:rsidRDefault="00A02AE8" w:rsidP="00620022">
      <w:pPr>
        <w:rPr>
          <w:b/>
        </w:rPr>
      </w:pPr>
    </w:p>
    <w:p w14:paraId="178DDB26" w14:textId="6B3CE569" w:rsidR="00620022" w:rsidRPr="00325CE6" w:rsidRDefault="0048025F" w:rsidP="00620022">
      <w:r>
        <w:rPr>
          <w:b/>
        </w:rPr>
        <w:t>AKTIVNOST 7</w:t>
      </w:r>
      <w:r w:rsidR="00325CE6">
        <w:rPr>
          <w:b/>
        </w:rPr>
        <w:t xml:space="preserve"> </w:t>
      </w:r>
      <w:r w:rsidR="00325CE6">
        <w:t>(delo v skupini, rezultat predstavita na beli tabli)</w:t>
      </w:r>
    </w:p>
    <w:p w14:paraId="381CFC99" w14:textId="37CD42C8" w:rsidR="00620022" w:rsidRDefault="00620022" w:rsidP="00620022">
      <w:r>
        <w:t xml:space="preserve">Leseno kladi vlečemo počasi in s stalno hitrostjo po hrapavi podlagi, kot kaže slika. Začetno stanje je, ko je klada pri </w:t>
      </w:r>
      <w:r w:rsidRPr="003C016E">
        <w:rPr>
          <w:i/>
        </w:rPr>
        <w:t>x</w:t>
      </w:r>
      <w:r>
        <w:t xml:space="preserve"> = 0, končno stanje pa, ko je klada pri </w:t>
      </w:r>
      <w:r w:rsidRPr="003C016E">
        <w:rPr>
          <w:i/>
        </w:rPr>
        <w:t>x</w:t>
      </w:r>
      <w:r>
        <w:t xml:space="preserve"> = </w:t>
      </w:r>
      <w:r>
        <w:rPr>
          <w:i/>
        </w:rPr>
        <w:t>d</w:t>
      </w:r>
      <w:r>
        <w:t xml:space="preserve"> (klada se ves čas giblje s stalno hitrostjo). Izberite sistem in predstavite opisa</w:t>
      </w:r>
      <w:r w:rsidR="00325CE6">
        <w:t xml:space="preserve">ni poskus s stolpčnim diagramom. </w:t>
      </w:r>
      <w:r>
        <w:t xml:space="preserve"> </w:t>
      </w:r>
    </w:p>
    <w:p w14:paraId="4B135179" w14:textId="77777777" w:rsidR="00620022" w:rsidRDefault="00620022" w:rsidP="00620022">
      <w:pPr>
        <w:jc w:val="center"/>
      </w:pPr>
      <w:r>
        <w:rPr>
          <w:noProof/>
          <w:lang w:eastAsia="sl-SI"/>
        </w:rPr>
        <w:drawing>
          <wp:inline distT="0" distB="0" distL="0" distR="0" wp14:anchorId="33050784" wp14:editId="62FE1770">
            <wp:extent cx="3846061" cy="150470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9589" cy="1517826"/>
                    </a:xfrm>
                    <a:prstGeom prst="rect">
                      <a:avLst/>
                    </a:prstGeom>
                    <a:noFill/>
                  </pic:spPr>
                </pic:pic>
              </a:graphicData>
            </a:graphic>
          </wp:inline>
        </w:drawing>
      </w:r>
    </w:p>
    <w:p w14:paraId="193C9EF5" w14:textId="77777777" w:rsidR="003E738A" w:rsidRDefault="003E738A" w:rsidP="00A43FF6">
      <w:pPr>
        <w:pStyle w:val="BodyText"/>
        <w:spacing w:before="179"/>
        <w:ind w:right="4038"/>
        <w:rPr>
          <w:rFonts w:asciiTheme="minorHAnsi" w:hAnsiTheme="minorHAnsi"/>
          <w:b/>
          <w:sz w:val="24"/>
          <w:szCs w:val="24"/>
        </w:rPr>
      </w:pPr>
    </w:p>
    <w:p w14:paraId="39547715" w14:textId="77777777" w:rsidR="003E738A" w:rsidRDefault="003E738A" w:rsidP="00A43FF6">
      <w:pPr>
        <w:pStyle w:val="BodyText"/>
        <w:spacing w:before="179"/>
        <w:ind w:right="4038"/>
        <w:rPr>
          <w:rFonts w:asciiTheme="minorHAnsi" w:hAnsiTheme="minorHAnsi"/>
          <w:b/>
          <w:sz w:val="24"/>
          <w:szCs w:val="24"/>
        </w:rPr>
      </w:pPr>
    </w:p>
    <w:p w14:paraId="1BA6FAF0" w14:textId="77777777" w:rsidR="003E738A" w:rsidRDefault="003E738A" w:rsidP="00A43FF6">
      <w:pPr>
        <w:pStyle w:val="BodyText"/>
        <w:spacing w:before="179"/>
        <w:ind w:right="4038"/>
        <w:rPr>
          <w:rFonts w:asciiTheme="minorHAnsi" w:hAnsiTheme="minorHAnsi"/>
          <w:b/>
          <w:sz w:val="24"/>
          <w:szCs w:val="24"/>
        </w:rPr>
      </w:pPr>
    </w:p>
    <w:p w14:paraId="3DFD7598" w14:textId="613B2C5E" w:rsidR="00A43FF6" w:rsidRPr="00325CE6" w:rsidRDefault="003E738A" w:rsidP="00A43FF6">
      <w:pPr>
        <w:pStyle w:val="BodyText"/>
        <w:spacing w:before="179"/>
        <w:ind w:right="4038"/>
        <w:rPr>
          <w:rFonts w:asciiTheme="minorHAnsi" w:hAnsiTheme="minorHAnsi"/>
          <w:sz w:val="24"/>
          <w:szCs w:val="24"/>
        </w:rPr>
      </w:pPr>
      <w:r>
        <w:rPr>
          <w:noProof/>
          <w:sz w:val="24"/>
          <w:szCs w:val="24"/>
          <w:lang w:bidi="ar-SA"/>
        </w:rPr>
        <w:lastRenderedPageBreak/>
        <w:drawing>
          <wp:anchor distT="0" distB="0" distL="114300" distR="114300" simplePos="0" relativeHeight="251669504" behindDoc="0" locked="0" layoutInCell="1" allowOverlap="1" wp14:anchorId="1B0C4AFB" wp14:editId="3727469F">
            <wp:simplePos x="0" y="0"/>
            <wp:positionH relativeFrom="column">
              <wp:posOffset>4013200</wp:posOffset>
            </wp:positionH>
            <wp:positionV relativeFrom="paragraph">
              <wp:posOffset>301625</wp:posOffset>
            </wp:positionV>
            <wp:extent cx="2736215" cy="1238250"/>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lanec eval.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36215" cy="1238250"/>
                    </a:xfrm>
                    <a:prstGeom prst="rect">
                      <a:avLst/>
                    </a:prstGeom>
                  </pic:spPr>
                </pic:pic>
              </a:graphicData>
            </a:graphic>
            <wp14:sizeRelH relativeFrom="page">
              <wp14:pctWidth>0</wp14:pctWidth>
            </wp14:sizeRelH>
            <wp14:sizeRelV relativeFrom="page">
              <wp14:pctHeight>0</wp14:pctHeight>
            </wp14:sizeRelV>
          </wp:anchor>
        </w:drawing>
      </w:r>
      <w:r w:rsidR="00BB35E0" w:rsidRPr="00BB35E0">
        <w:rPr>
          <w:rFonts w:asciiTheme="minorHAnsi" w:hAnsiTheme="minorHAnsi"/>
          <w:b/>
          <w:sz w:val="24"/>
          <w:szCs w:val="24"/>
        </w:rPr>
        <w:t xml:space="preserve">AKTIVNOST </w:t>
      </w:r>
      <w:r w:rsidR="0048025F">
        <w:rPr>
          <w:rFonts w:asciiTheme="minorHAnsi" w:hAnsiTheme="minorHAnsi"/>
          <w:b/>
          <w:sz w:val="24"/>
          <w:szCs w:val="24"/>
        </w:rPr>
        <w:t>8</w:t>
      </w:r>
      <w:r w:rsidR="00325CE6">
        <w:rPr>
          <w:rFonts w:asciiTheme="minorHAnsi" w:hAnsiTheme="minorHAnsi"/>
          <w:b/>
          <w:sz w:val="24"/>
          <w:szCs w:val="24"/>
        </w:rPr>
        <w:t xml:space="preserve"> </w:t>
      </w:r>
      <w:r w:rsidR="00325CE6">
        <w:rPr>
          <w:rFonts w:asciiTheme="minorHAnsi" w:hAnsiTheme="minorHAnsi"/>
          <w:sz w:val="24"/>
          <w:szCs w:val="24"/>
        </w:rPr>
        <w:t>(vsak zase, nato diskusija v skupini)</w:t>
      </w:r>
    </w:p>
    <w:p w14:paraId="1612FB70" w14:textId="77777777" w:rsidR="002753CD" w:rsidRDefault="002753CD" w:rsidP="00A43FF6">
      <w:pPr>
        <w:rPr>
          <w:sz w:val="24"/>
          <w:szCs w:val="24"/>
        </w:rPr>
      </w:pPr>
    </w:p>
    <w:p w14:paraId="3F952EF2" w14:textId="7C3EF391" w:rsidR="00A43FF6" w:rsidRPr="00A43FF6" w:rsidRDefault="00A43FF6" w:rsidP="00A43FF6">
      <w:pPr>
        <w:rPr>
          <w:sz w:val="24"/>
          <w:szCs w:val="24"/>
        </w:rPr>
      </w:pPr>
      <w:r w:rsidRPr="00A43FF6">
        <w:rPr>
          <w:sz w:val="24"/>
          <w:szCs w:val="24"/>
        </w:rPr>
        <w:t>Vaša prijateljica je reševala naslednjo nalogo:</w:t>
      </w:r>
    </w:p>
    <w:p w14:paraId="5936D4E0" w14:textId="4A3264AC" w:rsidR="00A43FF6" w:rsidRPr="00A43FF6" w:rsidRDefault="00A43FF6" w:rsidP="003E738A">
      <w:pPr>
        <w:spacing w:after="0" w:line="240" w:lineRule="auto"/>
        <w:rPr>
          <w:sz w:val="24"/>
          <w:szCs w:val="24"/>
        </w:rPr>
      </w:pPr>
      <w:r w:rsidRPr="00A43FF6">
        <w:rPr>
          <w:sz w:val="24"/>
          <w:szCs w:val="24"/>
        </w:rPr>
        <w:t xml:space="preserve">Kocko spustimo po klancu, ki oklepa z vodoravnico kot </w:t>
      </w:r>
      <w:r w:rsidRPr="00A43FF6">
        <w:rPr>
          <w:position w:val="-10"/>
          <w:sz w:val="24"/>
          <w:szCs w:val="24"/>
        </w:rPr>
        <w:object w:dxaOrig="220" w:dyaOrig="260" w14:anchorId="268126C6">
          <v:shape id="_x0000_i1036" type="#_x0000_t75" style="width:11.5pt;height:13pt" o:ole="">
            <v:imagedata r:id="rId39" o:title=""/>
          </v:shape>
          <o:OLEObject Type="Embed" ProgID="Equation.DSMT4" ShapeID="_x0000_i1036" DrawAspect="Content" ObjectID="_1835023723" r:id="rId40"/>
        </w:object>
      </w:r>
      <w:r w:rsidRPr="00A43FF6">
        <w:rPr>
          <w:sz w:val="24"/>
          <w:szCs w:val="24"/>
        </w:rPr>
        <w:t xml:space="preserve">. Trenje med kocko in klancem je zanemarljivo, razen na delu dolžine </w:t>
      </w:r>
      <w:r w:rsidRPr="00A43FF6">
        <w:rPr>
          <w:i/>
          <w:sz w:val="24"/>
          <w:szCs w:val="24"/>
        </w:rPr>
        <w:t>s</w:t>
      </w:r>
      <w:r w:rsidRPr="00A43FF6">
        <w:rPr>
          <w:sz w:val="24"/>
          <w:szCs w:val="24"/>
        </w:rPr>
        <w:t xml:space="preserve">, kjer je koeficient trenja </w:t>
      </w:r>
      <w:r w:rsidRPr="00A43FF6">
        <w:rPr>
          <w:position w:val="-12"/>
          <w:sz w:val="24"/>
          <w:szCs w:val="24"/>
        </w:rPr>
        <w:object w:dxaOrig="279" w:dyaOrig="360" w14:anchorId="43B950FF">
          <v:shape id="_x0000_i1037" type="#_x0000_t75" style="width:13.5pt;height:17.5pt" o:ole="">
            <v:imagedata r:id="rId41" o:title=""/>
          </v:shape>
          <o:OLEObject Type="Embed" ProgID="Equation.DSMT4" ShapeID="_x0000_i1037" DrawAspect="Content" ObjectID="_1835023724" r:id="rId42"/>
        </w:object>
      </w:r>
      <w:r w:rsidRPr="00A43FF6">
        <w:rPr>
          <w:sz w:val="24"/>
          <w:szCs w:val="24"/>
        </w:rPr>
        <w:t>. Izpeljite izraz za hitrost kocke na dnu klanca</w:t>
      </w:r>
      <w:r w:rsidR="005158B2">
        <w:rPr>
          <w:sz w:val="24"/>
          <w:szCs w:val="24"/>
        </w:rPr>
        <w:t xml:space="preserve">, ko se premakne za </w:t>
      </w:r>
      <m:oMath>
        <m:r>
          <w:rPr>
            <w:rFonts w:ascii="Cambria Math" w:hAnsi="Cambria Math"/>
            <w:sz w:val="24"/>
            <w:szCs w:val="24"/>
          </w:rPr>
          <m:t>b</m:t>
        </m:r>
      </m:oMath>
      <w:r w:rsidR="005158B2">
        <w:rPr>
          <w:rFonts w:eastAsiaTheme="minorEastAsia"/>
          <w:sz w:val="24"/>
          <w:szCs w:val="24"/>
        </w:rPr>
        <w:t xml:space="preserve"> glede na začetno lego (glej sliko</w:t>
      </w:r>
      <w:r w:rsidR="00940F77">
        <w:rPr>
          <w:rFonts w:eastAsiaTheme="minorEastAsia"/>
          <w:sz w:val="24"/>
          <w:szCs w:val="24"/>
        </w:rPr>
        <w:t xml:space="preserve"> na desni</w:t>
      </w:r>
      <w:r w:rsidR="005158B2">
        <w:rPr>
          <w:rFonts w:eastAsiaTheme="minorEastAsia"/>
          <w:sz w:val="24"/>
          <w:szCs w:val="24"/>
        </w:rPr>
        <w:t>)</w:t>
      </w:r>
      <w:r w:rsidRPr="00A43FF6">
        <w:rPr>
          <w:sz w:val="24"/>
          <w:szCs w:val="24"/>
        </w:rPr>
        <w:t xml:space="preserve">. </w:t>
      </w:r>
    </w:p>
    <w:p w14:paraId="145580C6" w14:textId="77777777" w:rsidR="00A43FF6" w:rsidRPr="00A43FF6" w:rsidRDefault="00A43FF6" w:rsidP="003E738A">
      <w:pPr>
        <w:spacing w:after="0" w:line="240" w:lineRule="auto"/>
        <w:rPr>
          <w:sz w:val="24"/>
          <w:szCs w:val="24"/>
        </w:rPr>
      </w:pPr>
      <w:r w:rsidRPr="00A43FF6">
        <w:rPr>
          <w:sz w:val="24"/>
          <w:szCs w:val="24"/>
        </w:rPr>
        <w:t xml:space="preserve">Dobila je naslednji rezultat </w:t>
      </w:r>
    </w:p>
    <w:p w14:paraId="2F39D96A" w14:textId="587E4A6C" w:rsidR="00A43FF6" w:rsidRPr="00A43FF6" w:rsidRDefault="005158B2" w:rsidP="003E738A">
      <w:pPr>
        <w:spacing w:after="0" w:line="240" w:lineRule="auto"/>
        <w:jc w:val="center"/>
        <w:rPr>
          <w:sz w:val="24"/>
          <w:szCs w:val="24"/>
        </w:rPr>
      </w:pPr>
      <m:oMathPara>
        <m:oMath>
          <m:r>
            <w:rPr>
              <w:rFonts w:ascii="Cambria Math" w:hAnsi="Cambria Math"/>
              <w:sz w:val="24"/>
              <w:szCs w:val="24"/>
            </w:rPr>
            <m:t>v=</m:t>
          </m:r>
          <m:rad>
            <m:radPr>
              <m:degHide m:val="1"/>
              <m:ctrlPr>
                <w:rPr>
                  <w:rFonts w:ascii="Cambria Math" w:hAnsi="Cambria Math"/>
                  <w:i/>
                  <w:sz w:val="24"/>
                  <w:szCs w:val="24"/>
                </w:rPr>
              </m:ctrlPr>
            </m:radPr>
            <m:deg/>
            <m:e>
              <m:r>
                <w:rPr>
                  <w:rFonts w:ascii="Cambria Math" w:hAnsi="Cambria Math"/>
                  <w:sz w:val="24"/>
                  <w:szCs w:val="24"/>
                </w:rPr>
                <m:t>2g(b-</m:t>
              </m:r>
              <m:sSub>
                <m:sSubPr>
                  <m:ctrlPr>
                    <w:rPr>
                      <w:rFonts w:ascii="Cambria Math" w:hAnsi="Cambria Math"/>
                      <w:i/>
                      <w:sz w:val="24"/>
                      <w:szCs w:val="24"/>
                    </w:rPr>
                  </m:ctrlPr>
                </m:sSubPr>
                <m:e>
                  <m:r>
                    <w:rPr>
                      <w:rFonts w:ascii="Cambria Math" w:hAnsi="Cambria Math"/>
                      <w:sz w:val="24"/>
                      <w:szCs w:val="24"/>
                    </w:rPr>
                    <m:t>sk</m:t>
                  </m:r>
                </m:e>
                <m:sub>
                  <m:r>
                    <w:rPr>
                      <w:rFonts w:ascii="Cambria Math" w:hAnsi="Cambria Math"/>
                      <w:sz w:val="24"/>
                      <w:szCs w:val="24"/>
                    </w:rPr>
                    <m:t>tr</m:t>
                  </m:r>
                </m:sub>
              </m:sSub>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φ)</m:t>
                  </m:r>
                </m:e>
              </m:func>
            </m:e>
          </m:rad>
        </m:oMath>
      </m:oMathPara>
    </w:p>
    <w:p w14:paraId="24714B45" w14:textId="77777777" w:rsidR="00634B6C" w:rsidRDefault="00634B6C" w:rsidP="003E738A">
      <w:pPr>
        <w:spacing w:after="0" w:line="240" w:lineRule="auto"/>
        <w:rPr>
          <w:sz w:val="24"/>
          <w:szCs w:val="24"/>
        </w:rPr>
      </w:pPr>
    </w:p>
    <w:p w14:paraId="64CBA646" w14:textId="580A7682" w:rsidR="00A43FF6" w:rsidRDefault="00A43FF6" w:rsidP="003E738A">
      <w:pPr>
        <w:spacing w:after="0" w:line="240" w:lineRule="auto"/>
        <w:rPr>
          <w:sz w:val="24"/>
          <w:szCs w:val="24"/>
        </w:rPr>
      </w:pPr>
      <w:r w:rsidRPr="00A43FF6">
        <w:rPr>
          <w:sz w:val="24"/>
          <w:szCs w:val="24"/>
        </w:rPr>
        <w:t xml:space="preserve">Ovrednotite rešitev, ki jo je dobila vaša prijateljica, ne da bi </w:t>
      </w:r>
      <w:r w:rsidR="005158B2">
        <w:rPr>
          <w:sz w:val="24"/>
          <w:szCs w:val="24"/>
        </w:rPr>
        <w:t>izpeljevali enačbo</w:t>
      </w:r>
      <w:r w:rsidR="00940F77">
        <w:rPr>
          <w:sz w:val="24"/>
          <w:szCs w:val="24"/>
        </w:rPr>
        <w:t>. Sledite naslednjim opornim točkam:</w:t>
      </w:r>
    </w:p>
    <w:p w14:paraId="017C8322" w14:textId="2AC09D03" w:rsidR="00940F77" w:rsidRPr="00041B28" w:rsidRDefault="00940F77" w:rsidP="003E738A">
      <w:pPr>
        <w:pStyle w:val="ListParagraph"/>
        <w:numPr>
          <w:ilvl w:val="0"/>
          <w:numId w:val="12"/>
        </w:numPr>
        <w:spacing w:after="0" w:line="240" w:lineRule="auto"/>
        <w:rPr>
          <w:sz w:val="24"/>
          <w:szCs w:val="24"/>
        </w:rPr>
      </w:pPr>
      <w:r w:rsidRPr="00041B28">
        <w:rPr>
          <w:sz w:val="24"/>
          <w:szCs w:val="24"/>
        </w:rPr>
        <w:t>Ali ima rezultat pravilne enote?</w:t>
      </w:r>
    </w:p>
    <w:p w14:paraId="3403B0A6" w14:textId="5D5B0002" w:rsidR="00041B28" w:rsidRPr="00041B28" w:rsidRDefault="00940F77" w:rsidP="003E738A">
      <w:pPr>
        <w:pStyle w:val="ListParagraph"/>
        <w:numPr>
          <w:ilvl w:val="0"/>
          <w:numId w:val="12"/>
        </w:numPr>
        <w:spacing w:after="0" w:line="240" w:lineRule="auto"/>
        <w:rPr>
          <w:sz w:val="24"/>
          <w:szCs w:val="24"/>
        </w:rPr>
      </w:pPr>
      <w:r w:rsidRPr="00041B28">
        <w:rPr>
          <w:sz w:val="24"/>
          <w:szCs w:val="24"/>
        </w:rPr>
        <w:t>Ali so limitni primeri</w:t>
      </w:r>
      <w:r w:rsidR="00041B28" w:rsidRPr="00041B28">
        <w:rPr>
          <w:sz w:val="24"/>
          <w:szCs w:val="24"/>
        </w:rPr>
        <w:t>, ki jih napoveduje enačba</w:t>
      </w:r>
      <w:r w:rsidRPr="00041B28">
        <w:rPr>
          <w:sz w:val="24"/>
          <w:szCs w:val="24"/>
        </w:rPr>
        <w:t xml:space="preserve"> </w:t>
      </w:r>
      <w:r w:rsidR="00041B28" w:rsidRPr="00041B28">
        <w:rPr>
          <w:sz w:val="24"/>
          <w:szCs w:val="24"/>
        </w:rPr>
        <w:t xml:space="preserve">fizikalno </w:t>
      </w:r>
      <w:r w:rsidRPr="00041B28">
        <w:rPr>
          <w:sz w:val="24"/>
          <w:szCs w:val="24"/>
        </w:rPr>
        <w:t>smiselni?</w:t>
      </w:r>
      <w:r w:rsidR="00041B28" w:rsidRPr="00041B28">
        <w:rPr>
          <w:sz w:val="24"/>
          <w:szCs w:val="24"/>
        </w:rPr>
        <w:t xml:space="preserve"> </w:t>
      </w:r>
    </w:p>
    <w:p w14:paraId="3A543B8E" w14:textId="2280560D" w:rsidR="00940F77" w:rsidRPr="00041B28" w:rsidRDefault="00041B28" w:rsidP="003E738A">
      <w:pPr>
        <w:pStyle w:val="ListParagraph"/>
        <w:numPr>
          <w:ilvl w:val="0"/>
          <w:numId w:val="12"/>
        </w:numPr>
        <w:spacing w:after="0" w:line="240" w:lineRule="auto"/>
        <w:rPr>
          <w:sz w:val="24"/>
          <w:szCs w:val="24"/>
        </w:rPr>
      </w:pPr>
      <w:r w:rsidRPr="00041B28">
        <w:rPr>
          <w:sz w:val="24"/>
          <w:szCs w:val="24"/>
        </w:rPr>
        <w:t xml:space="preserve">Ali so intervali veljavnosti enačbe fizikalno smiselni? </w:t>
      </w:r>
    </w:p>
    <w:p w14:paraId="295F6E00" w14:textId="77777777" w:rsidR="003E738A" w:rsidRDefault="003E738A" w:rsidP="00A43FF6">
      <w:pPr>
        <w:rPr>
          <w:b/>
          <w:sz w:val="24"/>
          <w:szCs w:val="24"/>
        </w:rPr>
      </w:pPr>
    </w:p>
    <w:p w14:paraId="524D4D8E" w14:textId="2B61B916" w:rsidR="00BB35E0" w:rsidRPr="00BB35E0" w:rsidRDefault="00BB35E0" w:rsidP="00A43FF6">
      <w:pPr>
        <w:rPr>
          <w:b/>
          <w:sz w:val="24"/>
          <w:szCs w:val="24"/>
        </w:rPr>
      </w:pPr>
      <w:r w:rsidRPr="00BB35E0">
        <w:rPr>
          <w:b/>
          <w:sz w:val="24"/>
          <w:szCs w:val="24"/>
        </w:rPr>
        <w:t>AKTIVNOST</w:t>
      </w:r>
      <w:r w:rsidR="0048025F">
        <w:rPr>
          <w:b/>
          <w:sz w:val="24"/>
          <w:szCs w:val="24"/>
        </w:rPr>
        <w:t xml:space="preserve"> 9</w:t>
      </w:r>
      <w:r w:rsidR="00325CE6">
        <w:rPr>
          <w:b/>
          <w:sz w:val="24"/>
          <w:szCs w:val="24"/>
        </w:rPr>
        <w:t xml:space="preserve"> </w:t>
      </w:r>
      <w:r w:rsidR="00325CE6" w:rsidRPr="00325CE6">
        <w:rPr>
          <w:sz w:val="24"/>
          <w:szCs w:val="24"/>
        </w:rPr>
        <w:t>(vsak zase, nato diskusija v skupini; na beli tabli predstavite stolpčni diagram in rešitev)</w:t>
      </w:r>
    </w:p>
    <w:p w14:paraId="2D59D59F" w14:textId="4558811E" w:rsidR="00940F77" w:rsidRPr="00A43FF6" w:rsidRDefault="008F25AA" w:rsidP="00A43FF6">
      <w:pPr>
        <w:rPr>
          <w:sz w:val="24"/>
          <w:szCs w:val="24"/>
        </w:rPr>
      </w:pPr>
      <w:r>
        <w:rPr>
          <w:sz w:val="24"/>
          <w:szCs w:val="24"/>
        </w:rPr>
        <w:t xml:space="preserve">Predstavite energijske spremembe pri poskusu, ki je opisan v prejšnji nalogi s stolpčnim diagramom. Na podlagi stolpčnega diagrama zapišite zakon o delu in energiji in iz njega izrazite hitrost kocke na dnu klanca. </w:t>
      </w:r>
      <w:r w:rsidR="00BB35E0">
        <w:rPr>
          <w:sz w:val="24"/>
          <w:szCs w:val="24"/>
        </w:rPr>
        <w:t xml:space="preserve">Ovrednotite izpeljani izraz in ga primerjajte z izrazom v prejšnji nalogi. </w:t>
      </w:r>
    </w:p>
    <w:p w14:paraId="79F383B7" w14:textId="77777777" w:rsidR="003E738A" w:rsidRDefault="003E738A" w:rsidP="0048025F">
      <w:pPr>
        <w:rPr>
          <w:b/>
        </w:rPr>
      </w:pPr>
    </w:p>
    <w:p w14:paraId="4735EB0C" w14:textId="77777777" w:rsidR="003E738A" w:rsidRDefault="003E738A" w:rsidP="0048025F">
      <w:pPr>
        <w:rPr>
          <w:b/>
        </w:rPr>
      </w:pPr>
    </w:p>
    <w:p w14:paraId="32993A31" w14:textId="77777777" w:rsidR="003E738A" w:rsidRDefault="003E738A" w:rsidP="0048025F">
      <w:pPr>
        <w:rPr>
          <w:b/>
        </w:rPr>
      </w:pPr>
    </w:p>
    <w:p w14:paraId="16E33CF1" w14:textId="77777777" w:rsidR="003E738A" w:rsidRDefault="003E738A" w:rsidP="0048025F">
      <w:pPr>
        <w:rPr>
          <w:b/>
        </w:rPr>
      </w:pPr>
    </w:p>
    <w:p w14:paraId="11CEEF8B" w14:textId="77777777" w:rsidR="003E738A" w:rsidRDefault="003E738A" w:rsidP="0048025F">
      <w:pPr>
        <w:rPr>
          <w:b/>
        </w:rPr>
      </w:pPr>
    </w:p>
    <w:p w14:paraId="2C2B99B2" w14:textId="77777777" w:rsidR="003E738A" w:rsidRDefault="003E738A" w:rsidP="0048025F">
      <w:pPr>
        <w:rPr>
          <w:b/>
        </w:rPr>
      </w:pPr>
    </w:p>
    <w:p w14:paraId="08AC836C" w14:textId="4AB8D10F" w:rsidR="0048025F" w:rsidRDefault="0048025F" w:rsidP="0048025F">
      <w:r>
        <w:rPr>
          <w:b/>
        </w:rPr>
        <w:t>DODATNO: AKTIVNOST 10</w:t>
      </w:r>
      <w:r>
        <w:t xml:space="preserve"> (najprej vsak sam, nato diskusija v skupini</w:t>
      </w:r>
      <w:r w:rsidR="00325CE6">
        <w:t>; diagrame sil predstavite na beli tabli</w:t>
      </w:r>
      <w:r>
        <w:t>)</w:t>
      </w:r>
    </w:p>
    <w:p w14:paraId="5D3A876C" w14:textId="6755B1EE" w:rsidR="0048025F" w:rsidRDefault="0048025F" w:rsidP="0048025F">
      <w:r>
        <w:t>Konj je vprežen v sani na ravnih tleh. Če je res, da je sila, s katero konj deluje na sani vselej enaka po velikosti in nasprotno usmerjena kot sila, s katero</w:t>
      </w:r>
      <w:r w:rsidR="00634B6C">
        <w:t xml:space="preserve"> sani delujejo na konja, kako</w:t>
      </w:r>
      <w:r>
        <w:t xml:space="preserve"> lahko potemtakem konj sploh premakne sani z mesta?  Svojo razlago podprite z diagrami sil. </w:t>
      </w:r>
    </w:p>
    <w:p w14:paraId="25F3A71F" w14:textId="31173124" w:rsidR="008B157A" w:rsidRDefault="008B157A" w:rsidP="00715988">
      <w:pPr>
        <w:pStyle w:val="TextNoIndent"/>
        <w:spacing w:line="240" w:lineRule="auto"/>
        <w:rPr>
          <w:sz w:val="24"/>
          <w:szCs w:val="24"/>
          <w:lang w:val="sl-SI"/>
        </w:rPr>
      </w:pPr>
    </w:p>
    <w:p w14:paraId="755678DA" w14:textId="41056A82" w:rsidR="002C4010" w:rsidRPr="009A6649" w:rsidRDefault="002C4010" w:rsidP="002C4010">
      <w:pPr>
        <w:rPr>
          <w:b/>
          <w:color w:val="FF0000"/>
        </w:rPr>
      </w:pPr>
    </w:p>
    <w:p w14:paraId="07D3E59B" w14:textId="01101BE3" w:rsidR="00BB35E0" w:rsidRDefault="00BB35E0" w:rsidP="002C4010"/>
    <w:p w14:paraId="620A82E5" w14:textId="77777777" w:rsidR="00BB35E0" w:rsidRDefault="00BB35E0" w:rsidP="002C4010"/>
    <w:p w14:paraId="1E86CD65" w14:textId="53330AC8" w:rsidR="00D207AA" w:rsidRDefault="002E5CFF">
      <w:pPr>
        <w:rPr>
          <w:b/>
        </w:rPr>
      </w:pPr>
      <w:r>
        <w:rPr>
          <w:b/>
        </w:rPr>
        <w:t>KORISTNI VIRI:</w:t>
      </w:r>
    </w:p>
    <w:p w14:paraId="34825FA7" w14:textId="60A1002C" w:rsidR="00D207AA" w:rsidRDefault="00634B6C" w:rsidP="00D207AA">
      <w:r>
        <w:rPr>
          <w:b/>
        </w:rPr>
        <w:t>Video »</w:t>
      </w:r>
      <w:r w:rsidR="00D207AA">
        <w:rPr>
          <w:b/>
        </w:rPr>
        <w:t>Pomembni vidiki poučevanja o fizikalnih količinah, ki se ohranjajo</w:t>
      </w:r>
      <w:r>
        <w:rPr>
          <w:b/>
        </w:rPr>
        <w:t>«</w:t>
      </w:r>
      <w:r w:rsidR="00D207AA">
        <w:rPr>
          <w:b/>
        </w:rPr>
        <w:t xml:space="preserve"> (posnetek je dostopen na  </w:t>
      </w:r>
      <w:hyperlink r:id="rId43" w:history="1">
        <w:r w:rsidR="00D207AA" w:rsidRPr="00F42345">
          <w:rPr>
            <w:rStyle w:val="Hyperlink"/>
          </w:rPr>
          <w:t>https://youtu.be/DBW03E4F3_Q</w:t>
        </w:r>
      </w:hyperlink>
      <w:r w:rsidR="00D207AA" w:rsidRPr="00F42345">
        <w:t xml:space="preserve"> </w:t>
      </w:r>
      <w:r w:rsidR="00D207AA">
        <w:t>)</w:t>
      </w:r>
    </w:p>
    <w:p w14:paraId="198CA75E" w14:textId="41A016D4" w:rsidR="00D207AA" w:rsidRDefault="00D207AA">
      <w:pPr>
        <w:rPr>
          <w:b/>
        </w:rPr>
      </w:pPr>
      <w:r>
        <w:rPr>
          <w:b/>
        </w:rPr>
        <w:t xml:space="preserve">Spletna stran z didaktičnimi simulacijami </w:t>
      </w:r>
      <w:r w:rsidR="00634B6C">
        <w:rPr>
          <w:b/>
        </w:rPr>
        <w:t xml:space="preserve">za treniranje uporabe stolpčnih diagramov pri analizi energijskih sprememb </w:t>
      </w:r>
      <w:r>
        <w:rPr>
          <w:b/>
        </w:rPr>
        <w:t xml:space="preserve">(glej ENERGY BAR CHARTS): </w:t>
      </w:r>
      <w:hyperlink r:id="rId44" w:history="1">
        <w:r w:rsidRPr="00300669">
          <w:rPr>
            <w:rStyle w:val="Hyperlink"/>
          </w:rPr>
          <w:t>www.universeandmore.com</w:t>
        </w:r>
      </w:hyperlink>
      <w:r w:rsidR="00762EE1">
        <w:rPr>
          <w:rStyle w:val="Hyperlink"/>
        </w:rPr>
        <w:t xml:space="preserve"> </w:t>
      </w:r>
      <w:r w:rsidR="00634B6C">
        <w:rPr>
          <w:b/>
        </w:rPr>
        <w:t xml:space="preserve">(glej ENERGY BAR CHARTS): </w:t>
      </w:r>
      <w:r w:rsidR="00762EE1" w:rsidRPr="00762EE1">
        <w:rPr>
          <w:rStyle w:val="Hyperlink"/>
          <w:color w:val="FF0000"/>
          <w:u w:val="none"/>
        </w:rPr>
        <w:t>POGLEJTE!!</w:t>
      </w:r>
    </w:p>
    <w:sectPr w:rsidR="00D207AA" w:rsidSect="00426A55">
      <w:footerReference w:type="default" r:id="rId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D7F0" w14:textId="77777777" w:rsidR="003370DB" w:rsidRDefault="003370DB" w:rsidP="004120BC">
      <w:pPr>
        <w:spacing w:after="0" w:line="240" w:lineRule="auto"/>
      </w:pPr>
      <w:r>
        <w:separator/>
      </w:r>
    </w:p>
  </w:endnote>
  <w:endnote w:type="continuationSeparator" w:id="0">
    <w:p w14:paraId="34E2317F" w14:textId="77777777" w:rsidR="003370DB" w:rsidRDefault="003370DB" w:rsidP="0041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436026"/>
      <w:docPartObj>
        <w:docPartGallery w:val="Page Numbers (Bottom of Page)"/>
        <w:docPartUnique/>
      </w:docPartObj>
    </w:sdtPr>
    <w:sdtEndPr>
      <w:rPr>
        <w:noProof/>
      </w:rPr>
    </w:sdtEndPr>
    <w:sdtContent>
      <w:p w14:paraId="4FE82B61" w14:textId="65188304" w:rsidR="004120BC" w:rsidRDefault="004120BC">
        <w:pPr>
          <w:pStyle w:val="Footer"/>
          <w:jc w:val="center"/>
        </w:pPr>
        <w:r>
          <w:fldChar w:fldCharType="begin"/>
        </w:r>
        <w:r>
          <w:instrText xml:space="preserve"> PAGE   \* MERGEFORMAT </w:instrText>
        </w:r>
        <w:r>
          <w:fldChar w:fldCharType="separate"/>
        </w:r>
        <w:r w:rsidR="002753CD">
          <w:rPr>
            <w:noProof/>
          </w:rPr>
          <w:t>6</w:t>
        </w:r>
        <w:r>
          <w:rPr>
            <w:noProof/>
          </w:rPr>
          <w:fldChar w:fldCharType="end"/>
        </w:r>
      </w:p>
    </w:sdtContent>
  </w:sdt>
  <w:p w14:paraId="18D50560" w14:textId="77777777" w:rsidR="004120BC" w:rsidRDefault="00412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19F7" w14:textId="77777777" w:rsidR="003370DB" w:rsidRDefault="003370DB" w:rsidP="004120BC">
      <w:pPr>
        <w:spacing w:after="0" w:line="240" w:lineRule="auto"/>
      </w:pPr>
      <w:r>
        <w:separator/>
      </w:r>
    </w:p>
  </w:footnote>
  <w:footnote w:type="continuationSeparator" w:id="0">
    <w:p w14:paraId="0B7D6A05" w14:textId="77777777" w:rsidR="003370DB" w:rsidRDefault="003370DB" w:rsidP="00412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6A3"/>
    <w:multiLevelType w:val="hybridMultilevel"/>
    <w:tmpl w:val="35383802"/>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C66EC"/>
    <w:multiLevelType w:val="hybridMultilevel"/>
    <w:tmpl w:val="8E52784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AC559A"/>
    <w:multiLevelType w:val="hybridMultilevel"/>
    <w:tmpl w:val="22F465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9695E"/>
    <w:multiLevelType w:val="hybridMultilevel"/>
    <w:tmpl w:val="09D0AEA8"/>
    <w:lvl w:ilvl="0" w:tplc="0424000F">
      <w:start w:val="1"/>
      <w:numFmt w:val="decimal"/>
      <w:lvlText w:val="%1."/>
      <w:lvlJc w:val="left"/>
      <w:pPr>
        <w:ind w:left="643"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299"/>
    <w:multiLevelType w:val="hybridMultilevel"/>
    <w:tmpl w:val="F816FF5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456774"/>
    <w:multiLevelType w:val="hybridMultilevel"/>
    <w:tmpl w:val="1C0A0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185860"/>
    <w:multiLevelType w:val="hybridMultilevel"/>
    <w:tmpl w:val="3B38255A"/>
    <w:lvl w:ilvl="0" w:tplc="0424000F">
      <w:start w:val="1"/>
      <w:numFmt w:val="decimal"/>
      <w:lvlText w:val="%1."/>
      <w:lvlJc w:val="left"/>
      <w:pPr>
        <w:ind w:left="1428" w:hanging="360"/>
      </w:pPr>
      <w:rPr>
        <w:rFont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8014812"/>
    <w:multiLevelType w:val="hybridMultilevel"/>
    <w:tmpl w:val="20A6DC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5E05269"/>
    <w:multiLevelType w:val="hybridMultilevel"/>
    <w:tmpl w:val="98A2EE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7210E0"/>
    <w:multiLevelType w:val="hybridMultilevel"/>
    <w:tmpl w:val="03C29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0226A2"/>
    <w:multiLevelType w:val="hybridMultilevel"/>
    <w:tmpl w:val="8D6E5A5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9B8480F"/>
    <w:multiLevelType w:val="hybridMultilevel"/>
    <w:tmpl w:val="54442A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
  </w:num>
  <w:num w:numId="5">
    <w:abstractNumId w:val="3"/>
  </w:num>
  <w:num w:numId="6">
    <w:abstractNumId w:val="0"/>
  </w:num>
  <w:num w:numId="7">
    <w:abstractNumId w:val="9"/>
  </w:num>
  <w:num w:numId="8">
    <w:abstractNumId w:val="5"/>
  </w:num>
  <w:num w:numId="9">
    <w:abstractNumId w:val="4"/>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3D"/>
    <w:rsid w:val="000373DE"/>
    <w:rsid w:val="00041B28"/>
    <w:rsid w:val="000546A0"/>
    <w:rsid w:val="000C5BA5"/>
    <w:rsid w:val="000E5B02"/>
    <w:rsid w:val="000F5518"/>
    <w:rsid w:val="00114001"/>
    <w:rsid w:val="00155FE3"/>
    <w:rsid w:val="001574A9"/>
    <w:rsid w:val="0016227F"/>
    <w:rsid w:val="00177212"/>
    <w:rsid w:val="00181B58"/>
    <w:rsid w:val="001843D5"/>
    <w:rsid w:val="001A0AD1"/>
    <w:rsid w:val="001A0C7C"/>
    <w:rsid w:val="001A2AFD"/>
    <w:rsid w:val="001C1016"/>
    <w:rsid w:val="001F4BC2"/>
    <w:rsid w:val="00200A2F"/>
    <w:rsid w:val="002252EE"/>
    <w:rsid w:val="00225A9B"/>
    <w:rsid w:val="00226FE8"/>
    <w:rsid w:val="00247968"/>
    <w:rsid w:val="002753CD"/>
    <w:rsid w:val="002A1796"/>
    <w:rsid w:val="002C4010"/>
    <w:rsid w:val="002E5CFF"/>
    <w:rsid w:val="002F4C80"/>
    <w:rsid w:val="00325CE6"/>
    <w:rsid w:val="003370DB"/>
    <w:rsid w:val="0035284A"/>
    <w:rsid w:val="00380E97"/>
    <w:rsid w:val="00381C41"/>
    <w:rsid w:val="003B5B3D"/>
    <w:rsid w:val="003D1B30"/>
    <w:rsid w:val="003D52FA"/>
    <w:rsid w:val="003E738A"/>
    <w:rsid w:val="004120BC"/>
    <w:rsid w:val="00412D37"/>
    <w:rsid w:val="004212A1"/>
    <w:rsid w:val="00423E2F"/>
    <w:rsid w:val="00426A55"/>
    <w:rsid w:val="0048025F"/>
    <w:rsid w:val="004B291D"/>
    <w:rsid w:val="004C1122"/>
    <w:rsid w:val="004F6468"/>
    <w:rsid w:val="005158B2"/>
    <w:rsid w:val="00521439"/>
    <w:rsid w:val="00530864"/>
    <w:rsid w:val="00574495"/>
    <w:rsid w:val="005E6F86"/>
    <w:rsid w:val="00620022"/>
    <w:rsid w:val="00634B6C"/>
    <w:rsid w:val="006739D3"/>
    <w:rsid w:val="006836BA"/>
    <w:rsid w:val="006B341C"/>
    <w:rsid w:val="006C0F5F"/>
    <w:rsid w:val="006F3D61"/>
    <w:rsid w:val="00715988"/>
    <w:rsid w:val="00720EC9"/>
    <w:rsid w:val="007277F3"/>
    <w:rsid w:val="00731E56"/>
    <w:rsid w:val="00762EE1"/>
    <w:rsid w:val="00792FA1"/>
    <w:rsid w:val="00793AAE"/>
    <w:rsid w:val="007F5612"/>
    <w:rsid w:val="00802C75"/>
    <w:rsid w:val="00811CD6"/>
    <w:rsid w:val="0083466E"/>
    <w:rsid w:val="008B157A"/>
    <w:rsid w:val="008B2F4B"/>
    <w:rsid w:val="008E7112"/>
    <w:rsid w:val="008F25AA"/>
    <w:rsid w:val="00901C59"/>
    <w:rsid w:val="00903E2B"/>
    <w:rsid w:val="009161E3"/>
    <w:rsid w:val="00920D53"/>
    <w:rsid w:val="00924AC8"/>
    <w:rsid w:val="00931E57"/>
    <w:rsid w:val="00933A67"/>
    <w:rsid w:val="00940DC0"/>
    <w:rsid w:val="00940F77"/>
    <w:rsid w:val="009446E0"/>
    <w:rsid w:val="009A6649"/>
    <w:rsid w:val="009A7B03"/>
    <w:rsid w:val="009B6851"/>
    <w:rsid w:val="009F1B00"/>
    <w:rsid w:val="00A02AE8"/>
    <w:rsid w:val="00A04E0F"/>
    <w:rsid w:val="00A313A1"/>
    <w:rsid w:val="00A35E34"/>
    <w:rsid w:val="00A43FF6"/>
    <w:rsid w:val="00A53C9D"/>
    <w:rsid w:val="00B3661A"/>
    <w:rsid w:val="00B60A02"/>
    <w:rsid w:val="00B838DA"/>
    <w:rsid w:val="00B91655"/>
    <w:rsid w:val="00B9418C"/>
    <w:rsid w:val="00BB35E0"/>
    <w:rsid w:val="00BC5850"/>
    <w:rsid w:val="00BF065F"/>
    <w:rsid w:val="00BF743E"/>
    <w:rsid w:val="00C87746"/>
    <w:rsid w:val="00C9372B"/>
    <w:rsid w:val="00CC1D8E"/>
    <w:rsid w:val="00CD16DF"/>
    <w:rsid w:val="00CE16D1"/>
    <w:rsid w:val="00CF2913"/>
    <w:rsid w:val="00D207AA"/>
    <w:rsid w:val="00D50CB7"/>
    <w:rsid w:val="00D8613F"/>
    <w:rsid w:val="00DB4B55"/>
    <w:rsid w:val="00DC658D"/>
    <w:rsid w:val="00DD3F3D"/>
    <w:rsid w:val="00DF428B"/>
    <w:rsid w:val="00E3102B"/>
    <w:rsid w:val="00E86D69"/>
    <w:rsid w:val="00EA2618"/>
    <w:rsid w:val="00EA7F72"/>
    <w:rsid w:val="00EB7DF7"/>
    <w:rsid w:val="00EC4EEC"/>
    <w:rsid w:val="00EC675F"/>
    <w:rsid w:val="00F071FA"/>
    <w:rsid w:val="00F220B4"/>
    <w:rsid w:val="00F34D6E"/>
    <w:rsid w:val="00F42345"/>
    <w:rsid w:val="00F6686A"/>
    <w:rsid w:val="00FC42C0"/>
    <w:rsid w:val="00FF3E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1142"/>
  <w15:chartTrackingRefBased/>
  <w15:docId w15:val="{40C5E753-8A54-447A-9DA1-AF38D9B5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F3D"/>
    <w:pPr>
      <w:ind w:left="720"/>
      <w:contextualSpacing/>
    </w:pPr>
  </w:style>
  <w:style w:type="paragraph" w:styleId="BalloonText">
    <w:name w:val="Balloon Text"/>
    <w:basedOn w:val="Normal"/>
    <w:link w:val="BalloonTextChar"/>
    <w:uiPriority w:val="99"/>
    <w:semiHidden/>
    <w:unhideWhenUsed/>
    <w:rsid w:val="002F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80"/>
    <w:rPr>
      <w:rFonts w:ascii="Segoe UI" w:hAnsi="Segoe UI" w:cs="Segoe UI"/>
      <w:sz w:val="18"/>
      <w:szCs w:val="18"/>
    </w:rPr>
  </w:style>
  <w:style w:type="character" w:styleId="Hyperlink">
    <w:name w:val="Hyperlink"/>
    <w:basedOn w:val="DefaultParagraphFont"/>
    <w:uiPriority w:val="99"/>
    <w:unhideWhenUsed/>
    <w:rsid w:val="00F42345"/>
    <w:rPr>
      <w:color w:val="0563C1" w:themeColor="hyperlink"/>
      <w:u w:val="single"/>
    </w:rPr>
  </w:style>
  <w:style w:type="paragraph" w:styleId="NormalWeb">
    <w:name w:val="Normal (Web)"/>
    <w:basedOn w:val="Normal"/>
    <w:uiPriority w:val="99"/>
    <w:semiHidden/>
    <w:unhideWhenUsed/>
    <w:rsid w:val="006836B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iPriority w:val="99"/>
    <w:unhideWhenUsed/>
    <w:rsid w:val="004120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0BC"/>
  </w:style>
  <w:style w:type="paragraph" w:styleId="Footer">
    <w:name w:val="footer"/>
    <w:basedOn w:val="Normal"/>
    <w:link w:val="FooterChar"/>
    <w:uiPriority w:val="99"/>
    <w:unhideWhenUsed/>
    <w:rsid w:val="004120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0BC"/>
  </w:style>
  <w:style w:type="character" w:styleId="FollowedHyperlink">
    <w:name w:val="FollowedHyperlink"/>
    <w:basedOn w:val="DefaultParagraphFont"/>
    <w:uiPriority w:val="99"/>
    <w:semiHidden/>
    <w:unhideWhenUsed/>
    <w:rsid w:val="003D52FA"/>
    <w:rPr>
      <w:color w:val="954F72" w:themeColor="followedHyperlink"/>
      <w:u w:val="single"/>
    </w:rPr>
  </w:style>
  <w:style w:type="paragraph" w:styleId="BodyText">
    <w:name w:val="Body Text"/>
    <w:basedOn w:val="Normal"/>
    <w:link w:val="BodyTextChar"/>
    <w:uiPriority w:val="1"/>
    <w:qFormat/>
    <w:rsid w:val="00715988"/>
    <w:pPr>
      <w:widowControl w:val="0"/>
      <w:autoSpaceDE w:val="0"/>
      <w:autoSpaceDN w:val="0"/>
      <w:spacing w:after="0" w:line="240" w:lineRule="auto"/>
    </w:pPr>
    <w:rPr>
      <w:rFonts w:ascii="Times New Roman" w:eastAsia="Times New Roman" w:hAnsi="Times New Roman" w:cs="Times New Roman"/>
      <w:lang w:eastAsia="sl-SI" w:bidi="sl-SI"/>
    </w:rPr>
  </w:style>
  <w:style w:type="character" w:customStyle="1" w:styleId="BodyTextChar">
    <w:name w:val="Body Text Char"/>
    <w:basedOn w:val="DefaultParagraphFont"/>
    <w:link w:val="BodyText"/>
    <w:uiPriority w:val="1"/>
    <w:rsid w:val="00715988"/>
    <w:rPr>
      <w:rFonts w:ascii="Times New Roman" w:eastAsia="Times New Roman" w:hAnsi="Times New Roman" w:cs="Times New Roman"/>
      <w:lang w:eastAsia="sl-SI" w:bidi="sl-SI"/>
    </w:rPr>
  </w:style>
  <w:style w:type="paragraph" w:customStyle="1" w:styleId="TextNoIndent">
    <w:name w:val="Text No Indent"/>
    <w:basedOn w:val="Normal"/>
    <w:rsid w:val="00715988"/>
    <w:pPr>
      <w:widowControl w:val="0"/>
      <w:spacing w:after="0" w:line="360" w:lineRule="auto"/>
      <w:jc w:val="both"/>
    </w:pPr>
    <w:rPr>
      <w:rFonts w:ascii="Times" w:eastAsia="Times New Roman" w:hAnsi="Times" w:cs="Times New Roman"/>
      <w:sz w:val="20"/>
      <w:szCs w:val="20"/>
      <w:lang w:val="en-US"/>
    </w:rPr>
  </w:style>
  <w:style w:type="character" w:styleId="PlaceholderText">
    <w:name w:val="Placeholder Text"/>
    <w:basedOn w:val="DefaultParagraphFont"/>
    <w:uiPriority w:val="99"/>
    <w:semiHidden/>
    <w:rsid w:val="005158B2"/>
    <w:rPr>
      <w:color w:val="808080"/>
    </w:rPr>
  </w:style>
  <w:style w:type="character" w:styleId="CommentReference">
    <w:name w:val="annotation reference"/>
    <w:basedOn w:val="DefaultParagraphFont"/>
    <w:uiPriority w:val="99"/>
    <w:semiHidden/>
    <w:unhideWhenUsed/>
    <w:rsid w:val="009A6649"/>
    <w:rPr>
      <w:sz w:val="16"/>
      <w:szCs w:val="16"/>
    </w:rPr>
  </w:style>
  <w:style w:type="paragraph" w:styleId="CommentText">
    <w:name w:val="annotation text"/>
    <w:basedOn w:val="Normal"/>
    <w:link w:val="CommentTextChar"/>
    <w:uiPriority w:val="99"/>
    <w:semiHidden/>
    <w:unhideWhenUsed/>
    <w:rsid w:val="009A6649"/>
    <w:pPr>
      <w:spacing w:line="240" w:lineRule="auto"/>
    </w:pPr>
    <w:rPr>
      <w:sz w:val="20"/>
      <w:szCs w:val="20"/>
    </w:rPr>
  </w:style>
  <w:style w:type="character" w:customStyle="1" w:styleId="CommentTextChar">
    <w:name w:val="Comment Text Char"/>
    <w:basedOn w:val="DefaultParagraphFont"/>
    <w:link w:val="CommentText"/>
    <w:uiPriority w:val="99"/>
    <w:semiHidden/>
    <w:rsid w:val="009A6649"/>
    <w:rPr>
      <w:sz w:val="20"/>
      <w:szCs w:val="20"/>
    </w:rPr>
  </w:style>
  <w:style w:type="paragraph" w:styleId="CommentSubject">
    <w:name w:val="annotation subject"/>
    <w:basedOn w:val="CommentText"/>
    <w:next w:val="CommentText"/>
    <w:link w:val="CommentSubjectChar"/>
    <w:uiPriority w:val="99"/>
    <w:semiHidden/>
    <w:unhideWhenUsed/>
    <w:rsid w:val="009A6649"/>
    <w:rPr>
      <w:b/>
      <w:bCs/>
    </w:rPr>
  </w:style>
  <w:style w:type="character" w:customStyle="1" w:styleId="CommentSubjectChar">
    <w:name w:val="Comment Subject Char"/>
    <w:basedOn w:val="CommentTextChar"/>
    <w:link w:val="CommentSubject"/>
    <w:uiPriority w:val="99"/>
    <w:semiHidden/>
    <w:rsid w:val="009A6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image" Target="media/image14.jpeg"/><Relationship Id="rId42" Type="http://schemas.openxmlformats.org/officeDocument/2006/relationships/oleObject" Target="embeddings/oleObject13.bin"/><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yperlink" Target="https://youtu.be/OcSMzX4OxmM" TargetMode="External"/><Relationship Id="rId37" Type="http://schemas.openxmlformats.org/officeDocument/2006/relationships/image" Target="media/image17.png"/><Relationship Id="rId40" Type="http://schemas.openxmlformats.org/officeDocument/2006/relationships/oleObject" Target="embeddings/oleObject12.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6.jpeg"/><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hyperlink" Target="https://youtu.be/DHAzDEGQ1so" TargetMode="External"/><Relationship Id="rId44" Type="http://schemas.openxmlformats.org/officeDocument/2006/relationships/hyperlink" Target="http://www.universeandmore.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5.jpeg"/><Relationship Id="rId43" Type="http://schemas.openxmlformats.org/officeDocument/2006/relationships/hyperlink" Target="https://youtu.be/DBW03E4F3_Q"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s://youtu.be/BjmVrNC_QoE" TargetMode="External"/><Relationship Id="rId38" Type="http://schemas.openxmlformats.org/officeDocument/2006/relationships/image" Target="media/image18.jpeg"/><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Planinšič, Gorazd</dc:creator>
  <cp:keywords/>
  <dc:description/>
  <cp:lastModifiedBy>GP</cp:lastModifiedBy>
  <cp:revision>15</cp:revision>
  <cp:lastPrinted>2026-03-13T08:12:00Z</cp:lastPrinted>
  <dcterms:created xsi:type="dcterms:W3CDTF">2026-03-13T07:53:00Z</dcterms:created>
  <dcterms:modified xsi:type="dcterms:W3CDTF">2026-03-14T19:02:00Z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