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016" w:rsidRDefault="001C1016" w:rsidP="004B291D">
      <w:pPr>
        <w:jc w:val="center"/>
        <w:rPr>
          <w:b/>
          <w:sz w:val="28"/>
          <w:szCs w:val="28"/>
        </w:rPr>
      </w:pPr>
    </w:p>
    <w:p w:rsidR="001C1016" w:rsidRDefault="001C1016" w:rsidP="004B291D">
      <w:pPr>
        <w:jc w:val="center"/>
        <w:rPr>
          <w:b/>
          <w:sz w:val="28"/>
          <w:szCs w:val="28"/>
        </w:rPr>
      </w:pPr>
    </w:p>
    <w:p w:rsidR="001C1016" w:rsidRDefault="001C1016" w:rsidP="004B291D">
      <w:pPr>
        <w:jc w:val="center"/>
        <w:rPr>
          <w:b/>
          <w:sz w:val="28"/>
          <w:szCs w:val="28"/>
        </w:rPr>
      </w:pPr>
    </w:p>
    <w:p w:rsidR="001C1016" w:rsidRDefault="001C1016" w:rsidP="004B291D">
      <w:pPr>
        <w:jc w:val="center"/>
        <w:rPr>
          <w:b/>
          <w:sz w:val="28"/>
          <w:szCs w:val="28"/>
        </w:rPr>
      </w:pPr>
    </w:p>
    <w:p w:rsidR="001C1016" w:rsidRDefault="001C1016" w:rsidP="004B291D">
      <w:pPr>
        <w:jc w:val="center"/>
        <w:rPr>
          <w:b/>
          <w:sz w:val="28"/>
          <w:szCs w:val="28"/>
        </w:rPr>
      </w:pPr>
    </w:p>
    <w:p w:rsidR="001C1016" w:rsidRDefault="001C1016" w:rsidP="004B291D">
      <w:pPr>
        <w:jc w:val="center"/>
        <w:rPr>
          <w:b/>
          <w:sz w:val="28"/>
          <w:szCs w:val="28"/>
        </w:rPr>
      </w:pPr>
    </w:p>
    <w:p w:rsidR="001C1016" w:rsidRDefault="001C1016" w:rsidP="004B2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POMEMBNI VIDIKI POUČEVANJA FIZIKALNIH KOLIČIN, KI SE OHRANJAJO</w:t>
      </w:r>
    </w:p>
    <w:p w:rsidR="001C1016" w:rsidRPr="001C1016" w:rsidRDefault="001C1016" w:rsidP="004B291D">
      <w:pPr>
        <w:jc w:val="center"/>
        <w:rPr>
          <w:sz w:val="28"/>
          <w:szCs w:val="28"/>
        </w:rPr>
      </w:pPr>
      <w:r>
        <w:rPr>
          <w:sz w:val="28"/>
          <w:szCs w:val="28"/>
        </w:rPr>
        <w:t>4-urna Delavnica</w:t>
      </w:r>
    </w:p>
    <w:p w:rsidR="001C1016" w:rsidRDefault="001C1016" w:rsidP="004B291D">
      <w:pPr>
        <w:jc w:val="center"/>
        <w:rPr>
          <w:b/>
          <w:sz w:val="28"/>
          <w:szCs w:val="28"/>
        </w:rPr>
      </w:pPr>
    </w:p>
    <w:p w:rsidR="001C1016" w:rsidRDefault="001C1016" w:rsidP="004B291D">
      <w:pPr>
        <w:jc w:val="center"/>
        <w:rPr>
          <w:b/>
          <w:sz w:val="28"/>
          <w:szCs w:val="28"/>
        </w:rPr>
      </w:pPr>
    </w:p>
    <w:p w:rsidR="001C1016" w:rsidRDefault="001C1016" w:rsidP="004B2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Gorazd Planinšič in Sergej Faletič</w:t>
      </w:r>
    </w:p>
    <w:p w:rsidR="001C1016" w:rsidRDefault="001C1016" w:rsidP="004B2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FMF UL</w:t>
      </w:r>
    </w:p>
    <w:p w:rsidR="001C1016" w:rsidRDefault="001C1016" w:rsidP="004B291D">
      <w:pPr>
        <w:jc w:val="center"/>
        <w:rPr>
          <w:b/>
          <w:sz w:val="28"/>
          <w:szCs w:val="28"/>
        </w:rPr>
      </w:pPr>
    </w:p>
    <w:p w:rsidR="004B291D" w:rsidRPr="004B291D" w:rsidRDefault="001A0AD1" w:rsidP="004B2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SSS </w:t>
      </w:r>
      <w:proofErr w:type="gramStart"/>
      <w:r>
        <w:rPr>
          <w:b/>
          <w:sz w:val="28"/>
          <w:szCs w:val="28"/>
        </w:rPr>
        <w:t>18.10.</w:t>
      </w:r>
      <w:r w:rsidR="001C1016">
        <w:rPr>
          <w:b/>
          <w:sz w:val="28"/>
          <w:szCs w:val="28"/>
        </w:rPr>
        <w:t>2024</w:t>
      </w:r>
      <w:proofErr w:type="gramEnd"/>
    </w:p>
    <w:p w:rsidR="00D207AA" w:rsidRDefault="00D207AA">
      <w:pPr>
        <w:rPr>
          <w:b/>
        </w:rPr>
      </w:pPr>
    </w:p>
    <w:p w:rsidR="00D207AA" w:rsidRDefault="00D207AA">
      <w:pPr>
        <w:rPr>
          <w:b/>
        </w:rPr>
      </w:pPr>
    </w:p>
    <w:p w:rsidR="00D207AA" w:rsidRDefault="00D207AA" w:rsidP="00D207AA">
      <w:r>
        <w:rPr>
          <w:b/>
        </w:rPr>
        <w:t xml:space="preserve">UVOD: Pomembni vidiki poučevanja o fizikalnih količinah, ki se ohranjajo (posnetek je dostopen na  </w:t>
      </w:r>
      <w:hyperlink r:id="rId7" w:history="1">
        <w:r w:rsidRPr="00F42345">
          <w:rPr>
            <w:rStyle w:val="Hyperlink"/>
          </w:rPr>
          <w:t>https://youtu.be/DBW03E4F3_Q</w:t>
        </w:r>
        <w:proofErr w:type="gramStart"/>
      </w:hyperlink>
      <w:r w:rsidRPr="00F42345">
        <w:t xml:space="preserve"> </w:t>
      </w:r>
      <w:r>
        <w:t>)</w:t>
      </w:r>
      <w:proofErr w:type="gramEnd"/>
    </w:p>
    <w:p w:rsidR="00A35E34" w:rsidRPr="00F42345" w:rsidRDefault="00A35E34" w:rsidP="00D207AA">
      <w:bookmarkStart w:id="0" w:name="_GoBack"/>
      <w:bookmarkEnd w:id="0"/>
    </w:p>
    <w:p w:rsidR="00D207AA" w:rsidRDefault="00D207AA" w:rsidP="00D207AA">
      <w:r>
        <w:rPr>
          <w:b/>
        </w:rPr>
        <w:t xml:space="preserve">Spletna stran z didaktičnimi simulacijami (glej ENERGY BAR CHARTS): </w:t>
      </w:r>
      <w:hyperlink r:id="rId8" w:history="1">
        <w:r w:rsidRPr="00300669">
          <w:rPr>
            <w:rStyle w:val="Hyperlink"/>
          </w:rPr>
          <w:t>www.universeandmore.com</w:t>
        </w:r>
      </w:hyperlink>
    </w:p>
    <w:p w:rsidR="00D207AA" w:rsidRDefault="00D207AA">
      <w:pPr>
        <w:rPr>
          <w:b/>
        </w:rPr>
      </w:pPr>
    </w:p>
    <w:p w:rsidR="00D207AA" w:rsidRDefault="00D207AA">
      <w:pPr>
        <w:rPr>
          <w:b/>
        </w:rPr>
      </w:pPr>
    </w:p>
    <w:p w:rsidR="00D207AA" w:rsidRDefault="00D207AA">
      <w:pPr>
        <w:rPr>
          <w:b/>
        </w:rPr>
      </w:pPr>
    </w:p>
    <w:p w:rsidR="00D207AA" w:rsidRDefault="00D207AA">
      <w:pPr>
        <w:rPr>
          <w:b/>
        </w:rPr>
      </w:pPr>
    </w:p>
    <w:p w:rsidR="00D207AA" w:rsidRDefault="00D207AA">
      <w:pPr>
        <w:rPr>
          <w:b/>
        </w:rPr>
      </w:pPr>
    </w:p>
    <w:p w:rsidR="00D207AA" w:rsidRDefault="00D207AA">
      <w:pPr>
        <w:rPr>
          <w:b/>
        </w:rPr>
      </w:pPr>
    </w:p>
    <w:p w:rsidR="00D207AA" w:rsidRDefault="00D207AA">
      <w:pPr>
        <w:rPr>
          <w:b/>
        </w:rPr>
      </w:pPr>
    </w:p>
    <w:p w:rsidR="00D207AA" w:rsidRDefault="00D207AA">
      <w:pPr>
        <w:rPr>
          <w:b/>
        </w:rPr>
      </w:pPr>
    </w:p>
    <w:p w:rsidR="00D207AA" w:rsidRDefault="00D207AA">
      <w:pPr>
        <w:rPr>
          <w:b/>
        </w:rPr>
      </w:pPr>
    </w:p>
    <w:p w:rsidR="00D207AA" w:rsidRDefault="00D207AA">
      <w:pPr>
        <w:rPr>
          <w:b/>
        </w:rPr>
      </w:pPr>
    </w:p>
    <w:p w:rsidR="00D207AA" w:rsidRDefault="00D207AA">
      <w:pPr>
        <w:rPr>
          <w:b/>
        </w:rPr>
      </w:pPr>
    </w:p>
    <w:p w:rsidR="00B60A02" w:rsidRPr="00B60A02" w:rsidRDefault="00B60A02"/>
    <w:p w:rsidR="001843D5" w:rsidRPr="00EC675F" w:rsidRDefault="00DD3F3D">
      <w:pPr>
        <w:rPr>
          <w:b/>
        </w:rPr>
      </w:pPr>
      <w:proofErr w:type="gramStart"/>
      <w:r w:rsidRPr="00EC675F">
        <w:rPr>
          <w:b/>
        </w:rPr>
        <w:t>AK</w:t>
      </w:r>
      <w:r w:rsidR="00CD16DF">
        <w:rPr>
          <w:b/>
        </w:rPr>
        <w:t>T</w:t>
      </w:r>
      <w:r w:rsidRPr="00EC675F">
        <w:rPr>
          <w:b/>
        </w:rPr>
        <w:t>IVNOST</w:t>
      </w:r>
      <w:proofErr w:type="gramEnd"/>
      <w:r w:rsidRPr="00EC675F">
        <w:rPr>
          <w:b/>
        </w:rPr>
        <w:t xml:space="preserve"> 1</w:t>
      </w:r>
    </w:p>
    <w:p w:rsidR="00DD3F3D" w:rsidRDefault="00DD3F3D" w:rsidP="00A04E0F">
      <w:pPr>
        <w:spacing w:after="0" w:line="240" w:lineRule="auto"/>
      </w:pPr>
      <w:r w:rsidRPr="00EC675F">
        <w:t>Pozorno opazujte poskuse</w:t>
      </w:r>
      <w:r w:rsidR="009446E0" w:rsidRPr="00EC675F">
        <w:t xml:space="preserve"> (prvega boste izvedli sami, </w:t>
      </w:r>
      <w:r w:rsidR="001A2AFD">
        <w:t>naslednje</w:t>
      </w:r>
      <w:r w:rsidR="009446E0" w:rsidRPr="00EC675F">
        <w:t xml:space="preserve"> pa predavatelj)</w:t>
      </w:r>
      <w:r w:rsidRPr="00EC675F">
        <w:t xml:space="preserve">. </w:t>
      </w:r>
      <w:r w:rsidRPr="001A2AFD">
        <w:rPr>
          <w:u w:val="single"/>
        </w:rPr>
        <w:t>Za vsak p</w:t>
      </w:r>
      <w:r w:rsidR="009446E0" w:rsidRPr="001A2AFD">
        <w:rPr>
          <w:u w:val="single"/>
        </w:rPr>
        <w:t>oskus</w:t>
      </w:r>
      <w:r w:rsidR="009446E0" w:rsidRPr="00EC675F">
        <w:t xml:space="preserve"> </w:t>
      </w:r>
      <w:r w:rsidR="001A2AFD">
        <w:t>narišite:</w:t>
      </w:r>
    </w:p>
    <w:p w:rsidR="001A2AFD" w:rsidRPr="00EC675F" w:rsidRDefault="001A2AFD" w:rsidP="00A04E0F">
      <w:pPr>
        <w:spacing w:after="0" w:line="240" w:lineRule="auto"/>
      </w:pPr>
    </w:p>
    <w:p w:rsidR="00DD3F3D" w:rsidRPr="00EC675F" w:rsidRDefault="00114001" w:rsidP="00A04E0F">
      <w:pPr>
        <w:spacing w:after="0" w:line="240" w:lineRule="auto"/>
        <w:ind w:left="360"/>
      </w:pPr>
      <w:r>
        <w:t xml:space="preserve">V DRUGI STOLPEC: </w:t>
      </w:r>
      <w:r w:rsidR="00426A55" w:rsidRPr="00EC675F">
        <w:t>S</w:t>
      </w:r>
      <w:r w:rsidR="00DD3F3D" w:rsidRPr="00EC675F">
        <w:t>kico začetnega in končnega sta</w:t>
      </w:r>
      <w:r w:rsidR="003B5B3D">
        <w:t xml:space="preserve">nja; na skici </w:t>
      </w:r>
      <w:r w:rsidR="001A0C7C">
        <w:t xml:space="preserve">črtkano obkrožite </w:t>
      </w:r>
      <w:r w:rsidR="003B5B3D">
        <w:t xml:space="preserve">opazovani </w:t>
      </w:r>
      <w:r w:rsidR="00412D37">
        <w:t>sistem.</w:t>
      </w:r>
    </w:p>
    <w:p w:rsidR="00DD3F3D" w:rsidRPr="00EC675F" w:rsidRDefault="00114001" w:rsidP="00A04E0F">
      <w:pPr>
        <w:spacing w:after="0" w:line="240" w:lineRule="auto"/>
        <w:ind w:left="360"/>
      </w:pPr>
      <w:r>
        <w:t xml:space="preserve">V TRETJI STOLPEC: </w:t>
      </w:r>
      <w:r w:rsidR="00426A55" w:rsidRPr="00EC675F">
        <w:t>V</w:t>
      </w:r>
      <w:r w:rsidR="00DD3F3D" w:rsidRPr="00EC675F">
        <w:t>ektor</w:t>
      </w:r>
      <w:r w:rsidR="001F4BC2" w:rsidRPr="00EC675F">
        <w:t xml:space="preserve"> </w:t>
      </w:r>
      <w:r w:rsidR="001F4BC2" w:rsidRPr="00EC675F">
        <w:rPr>
          <w:position w:val="-12"/>
        </w:rPr>
        <w:object w:dxaOrig="5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25.05pt" o:ole="">
            <v:imagedata r:id="rId9" o:title=""/>
          </v:shape>
          <o:OLEObject Type="Embed" ProgID="Equation.DSMT4" ShapeID="_x0000_i1025" DrawAspect="Content" ObjectID="_1791008208" r:id="rId10"/>
        </w:object>
      </w:r>
      <w:r w:rsidR="00DD3F3D" w:rsidRPr="00EC675F">
        <w:t xml:space="preserve">, ki predstavlja silo, s katero je roka delovala na </w:t>
      </w:r>
      <w:r w:rsidR="001A0C7C">
        <w:t>sistem</w:t>
      </w:r>
      <w:r w:rsidR="00DD3F3D" w:rsidRPr="00EC675F">
        <w:t xml:space="preserve"> </w:t>
      </w:r>
      <w:r>
        <w:t>in v</w:t>
      </w:r>
      <w:r w:rsidR="00DD3F3D" w:rsidRPr="00EC675F">
        <w:t>ektor</w:t>
      </w:r>
      <w:r w:rsidR="001F4BC2" w:rsidRPr="00EC675F">
        <w:t xml:space="preserve"> </w:t>
      </w:r>
      <w:r w:rsidR="001F4BC2" w:rsidRPr="00EC675F">
        <w:rPr>
          <w:position w:val="-6"/>
        </w:rPr>
        <w:object w:dxaOrig="220" w:dyaOrig="320">
          <v:shape id="_x0000_i1026" type="#_x0000_t75" style="width:16.9pt;height:23.8pt" o:ole="">
            <v:imagedata r:id="rId11" o:title=""/>
          </v:shape>
          <o:OLEObject Type="Embed" ProgID="Equation.DSMT4" ShapeID="_x0000_i1026" DrawAspect="Content" ObjectID="_1791008209" r:id="rId12"/>
        </w:object>
      </w:r>
      <w:r w:rsidR="00DD3F3D" w:rsidRPr="00EC675F">
        <w:t xml:space="preserve">, ki predstavlja premik </w:t>
      </w:r>
      <w:r w:rsidR="001F4BC2" w:rsidRPr="00EC675F">
        <w:t xml:space="preserve">prijemališča sile </w:t>
      </w:r>
      <w:r w:rsidR="001F4BC2" w:rsidRPr="00EC675F">
        <w:rPr>
          <w:position w:val="-12"/>
        </w:rPr>
        <w:object w:dxaOrig="580" w:dyaOrig="380">
          <v:shape id="_x0000_i1027" type="#_x0000_t75" style="width:38.2pt;height:25.05pt" o:ole="">
            <v:imagedata r:id="rId9" o:title=""/>
          </v:shape>
          <o:OLEObject Type="Embed" ProgID="Equation.DSMT4" ShapeID="_x0000_i1027" DrawAspect="Content" ObjectID="_1791008210" r:id="rId13"/>
        </w:object>
      </w:r>
      <w:r w:rsidR="001A0C7C">
        <w:t>, ki je delovala na sistem</w:t>
      </w:r>
      <w:r>
        <w:t xml:space="preserve">. </w:t>
      </w:r>
    </w:p>
    <w:p w:rsidR="00DD3F3D" w:rsidRPr="00EC675F" w:rsidRDefault="00DD3F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4678"/>
        <w:gridCol w:w="1701"/>
      </w:tblGrid>
      <w:tr w:rsidR="001A0AD1" w:rsidRPr="00EC675F" w:rsidTr="00F5059F">
        <w:tc>
          <w:tcPr>
            <w:tcW w:w="8359" w:type="dxa"/>
            <w:gridSpan w:val="2"/>
          </w:tcPr>
          <w:p w:rsidR="001A0AD1" w:rsidRPr="00FC42C0" w:rsidRDefault="001A0AD1" w:rsidP="001A0AD1">
            <w:pPr>
              <w:jc w:val="center"/>
              <w:rPr>
                <w:b/>
                <w:sz w:val="24"/>
                <w:szCs w:val="24"/>
              </w:rPr>
            </w:pPr>
            <w:r w:rsidRPr="00FC42C0">
              <w:rPr>
                <w:b/>
                <w:sz w:val="24"/>
                <w:szCs w:val="24"/>
              </w:rPr>
              <w:t>OPAZOVALNI POSKUS</w:t>
            </w:r>
          </w:p>
        </w:tc>
        <w:tc>
          <w:tcPr>
            <w:tcW w:w="1701" w:type="dxa"/>
          </w:tcPr>
          <w:p w:rsidR="001A0AD1" w:rsidRPr="00FC42C0" w:rsidRDefault="001A0AD1">
            <w:pPr>
              <w:rPr>
                <w:b/>
                <w:sz w:val="24"/>
                <w:szCs w:val="24"/>
              </w:rPr>
            </w:pPr>
            <w:r w:rsidRPr="00FC42C0">
              <w:rPr>
                <w:b/>
                <w:sz w:val="24"/>
                <w:szCs w:val="24"/>
              </w:rPr>
              <w:t xml:space="preserve">ANALIZA </w:t>
            </w:r>
          </w:p>
        </w:tc>
      </w:tr>
      <w:tr w:rsidR="00DD3F3D" w:rsidRPr="00EC675F" w:rsidTr="00A53C9D">
        <w:tc>
          <w:tcPr>
            <w:tcW w:w="3681" w:type="dxa"/>
          </w:tcPr>
          <w:p w:rsidR="00DD3F3D" w:rsidRPr="00FC42C0" w:rsidRDefault="00FC42C0" w:rsidP="001A0A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 w:rsidR="001A0AD1" w:rsidRPr="00FC42C0">
              <w:rPr>
                <w:b/>
                <w:sz w:val="24"/>
                <w:szCs w:val="24"/>
              </w:rPr>
              <w:t>pis poskusa</w:t>
            </w:r>
          </w:p>
        </w:tc>
        <w:tc>
          <w:tcPr>
            <w:tcW w:w="4678" w:type="dxa"/>
          </w:tcPr>
          <w:p w:rsidR="00DD3F3D" w:rsidRPr="00FC42C0" w:rsidRDefault="00DD3F3D" w:rsidP="003B5B3D">
            <w:pPr>
              <w:rPr>
                <w:b/>
                <w:sz w:val="24"/>
                <w:szCs w:val="24"/>
              </w:rPr>
            </w:pPr>
            <w:r w:rsidRPr="00FC42C0">
              <w:rPr>
                <w:b/>
                <w:sz w:val="24"/>
                <w:szCs w:val="24"/>
              </w:rPr>
              <w:t>Skica</w:t>
            </w:r>
            <w:r w:rsidR="00426A55" w:rsidRPr="00FC42C0">
              <w:rPr>
                <w:b/>
                <w:sz w:val="24"/>
                <w:szCs w:val="24"/>
              </w:rPr>
              <w:t xml:space="preserve"> začetn</w:t>
            </w:r>
            <w:r w:rsidR="003B5B3D" w:rsidRPr="00FC42C0">
              <w:rPr>
                <w:b/>
                <w:sz w:val="24"/>
                <w:szCs w:val="24"/>
              </w:rPr>
              <w:t>ega in končnega stanja. Označite opazovani sistem.</w:t>
            </w:r>
          </w:p>
        </w:tc>
        <w:tc>
          <w:tcPr>
            <w:tcW w:w="1701" w:type="dxa"/>
          </w:tcPr>
          <w:p w:rsidR="00DD3F3D" w:rsidRPr="00FC42C0" w:rsidRDefault="001A0AD1">
            <w:pPr>
              <w:rPr>
                <w:b/>
                <w:sz w:val="24"/>
                <w:szCs w:val="24"/>
              </w:rPr>
            </w:pPr>
            <w:r w:rsidRPr="00FC42C0">
              <w:rPr>
                <w:b/>
                <w:sz w:val="24"/>
                <w:szCs w:val="24"/>
              </w:rPr>
              <w:t xml:space="preserve">Narišite vektorja </w:t>
            </w:r>
            <w:r w:rsidR="00DD3F3D" w:rsidRPr="00FC42C0">
              <w:rPr>
                <w:b/>
                <w:position w:val="-12"/>
                <w:sz w:val="24"/>
                <w:szCs w:val="24"/>
              </w:rPr>
              <w:object w:dxaOrig="580" w:dyaOrig="380">
                <v:shape id="_x0000_i1028" type="#_x0000_t75" style="width:38.2pt;height:25.05pt" o:ole="">
                  <v:imagedata r:id="rId9" o:title=""/>
                </v:shape>
                <o:OLEObject Type="Embed" ProgID="Equation.DSMT4" ShapeID="_x0000_i1028" DrawAspect="Content" ObjectID="_1791008211" r:id="rId14"/>
              </w:object>
            </w:r>
            <w:r w:rsidR="00DD3F3D" w:rsidRPr="00FC42C0">
              <w:rPr>
                <w:b/>
                <w:sz w:val="24"/>
                <w:szCs w:val="24"/>
              </w:rPr>
              <w:t xml:space="preserve">in </w:t>
            </w:r>
            <w:r w:rsidR="00DD3F3D" w:rsidRPr="00FC42C0">
              <w:rPr>
                <w:b/>
                <w:position w:val="-6"/>
                <w:sz w:val="24"/>
                <w:szCs w:val="24"/>
              </w:rPr>
              <w:object w:dxaOrig="220" w:dyaOrig="320">
                <v:shape id="_x0000_i1029" type="#_x0000_t75" style="width:16.9pt;height:23.8pt" o:ole="">
                  <v:imagedata r:id="rId11" o:title=""/>
                </v:shape>
                <o:OLEObject Type="Embed" ProgID="Equation.DSMT4" ShapeID="_x0000_i1029" DrawAspect="Content" ObjectID="_1791008212" r:id="rId15"/>
              </w:object>
            </w:r>
          </w:p>
        </w:tc>
      </w:tr>
      <w:tr w:rsidR="00DD3F3D" w:rsidRPr="00EC675F" w:rsidTr="00A53C9D">
        <w:trPr>
          <w:trHeight w:val="1079"/>
        </w:trPr>
        <w:tc>
          <w:tcPr>
            <w:tcW w:w="3681" w:type="dxa"/>
          </w:tcPr>
          <w:p w:rsidR="001A0AD1" w:rsidRPr="001A0C7C" w:rsidRDefault="00A53C9D" w:rsidP="008E7112">
            <w:pPr>
              <w:rPr>
                <w:i/>
                <w:sz w:val="20"/>
                <w:szCs w:val="20"/>
              </w:rPr>
            </w:pPr>
            <w:r w:rsidRPr="001A0C7C">
              <w:rPr>
                <w:b/>
                <w:sz w:val="20"/>
                <w:szCs w:val="20"/>
              </w:rPr>
              <w:t>1.</w:t>
            </w:r>
            <w:r w:rsidRPr="001A0C7C">
              <w:rPr>
                <w:sz w:val="20"/>
                <w:szCs w:val="20"/>
              </w:rPr>
              <w:t xml:space="preserve"> </w:t>
            </w:r>
            <w:r w:rsidR="00381C41" w:rsidRPr="001A0C7C">
              <w:rPr>
                <w:i/>
                <w:sz w:val="20"/>
                <w:szCs w:val="20"/>
              </w:rPr>
              <w:t>(Oprema: Klada in kreda)</w:t>
            </w:r>
          </w:p>
          <w:p w:rsidR="001A0C7C" w:rsidRPr="001A0C7C" w:rsidRDefault="001A0C7C" w:rsidP="008E7112">
            <w:pPr>
              <w:rPr>
                <w:sz w:val="20"/>
                <w:szCs w:val="20"/>
              </w:rPr>
            </w:pPr>
          </w:p>
          <w:p w:rsidR="001A0AD1" w:rsidRPr="001A0C7C" w:rsidRDefault="00A53C9D" w:rsidP="008E7112">
            <w:pPr>
              <w:rPr>
                <w:sz w:val="20"/>
                <w:szCs w:val="20"/>
              </w:rPr>
            </w:pPr>
            <w:r w:rsidRPr="001A0C7C">
              <w:rPr>
                <w:sz w:val="20"/>
                <w:szCs w:val="20"/>
              </w:rPr>
              <w:t>Klado držite tik nad kredo</w:t>
            </w:r>
            <w:r w:rsidR="001A0AD1" w:rsidRPr="001A0C7C">
              <w:rPr>
                <w:sz w:val="20"/>
                <w:szCs w:val="20"/>
              </w:rPr>
              <w:t xml:space="preserve"> (</w:t>
            </w:r>
            <w:r w:rsidR="001A0AD1" w:rsidRPr="001A0C7C">
              <w:rPr>
                <w:b/>
                <w:sz w:val="20"/>
                <w:szCs w:val="20"/>
              </w:rPr>
              <w:t>ZAČETNO STANJE</w:t>
            </w:r>
            <w:r w:rsidR="00381C41" w:rsidRPr="001A0C7C">
              <w:rPr>
                <w:sz w:val="20"/>
                <w:szCs w:val="20"/>
              </w:rPr>
              <w:t>). Kaj se zgodi s kredo, ko</w:t>
            </w:r>
            <w:r w:rsidR="001A0AD1" w:rsidRPr="001A0C7C">
              <w:rPr>
                <w:sz w:val="20"/>
                <w:szCs w:val="20"/>
              </w:rPr>
              <w:t xml:space="preserve"> spustite klado? </w:t>
            </w:r>
            <w:r w:rsidRPr="001A0C7C">
              <w:rPr>
                <w:sz w:val="20"/>
                <w:szCs w:val="20"/>
              </w:rPr>
              <w:t xml:space="preserve"> </w:t>
            </w:r>
          </w:p>
          <w:p w:rsidR="00DD3F3D" w:rsidRPr="001A0C7C" w:rsidRDefault="00530864" w:rsidP="00381C41">
            <w:pPr>
              <w:rPr>
                <w:sz w:val="20"/>
                <w:szCs w:val="20"/>
              </w:rPr>
            </w:pPr>
            <w:r w:rsidRPr="001A0C7C">
              <w:rPr>
                <w:sz w:val="20"/>
                <w:szCs w:val="20"/>
              </w:rPr>
              <w:t>K</w:t>
            </w:r>
            <w:r w:rsidR="00A53C9D" w:rsidRPr="001A0C7C">
              <w:rPr>
                <w:sz w:val="20"/>
                <w:szCs w:val="20"/>
              </w:rPr>
              <w:t xml:space="preserve">lado </w:t>
            </w:r>
            <w:r w:rsidR="00381C41" w:rsidRPr="001A0C7C">
              <w:rPr>
                <w:sz w:val="20"/>
                <w:szCs w:val="20"/>
              </w:rPr>
              <w:t xml:space="preserve">počasi </w:t>
            </w:r>
            <w:r w:rsidR="00A53C9D" w:rsidRPr="001A0C7C">
              <w:rPr>
                <w:sz w:val="20"/>
                <w:szCs w:val="20"/>
              </w:rPr>
              <w:t xml:space="preserve">dvignete navpično navzgor za </w:t>
            </w:r>
            <w:proofErr w:type="gramStart"/>
            <w:r w:rsidR="00A53C9D" w:rsidRPr="001A0C7C">
              <w:rPr>
                <w:sz w:val="20"/>
                <w:szCs w:val="20"/>
              </w:rPr>
              <w:t>cca</w:t>
            </w:r>
            <w:proofErr w:type="gramEnd"/>
            <w:r w:rsidR="00A53C9D" w:rsidRPr="001A0C7C">
              <w:rPr>
                <w:sz w:val="20"/>
                <w:szCs w:val="20"/>
              </w:rPr>
              <w:t xml:space="preserve"> 20</w:t>
            </w:r>
            <w:r w:rsidR="00CD16DF" w:rsidRPr="001A0C7C">
              <w:rPr>
                <w:sz w:val="20"/>
                <w:szCs w:val="20"/>
              </w:rPr>
              <w:t> cm</w:t>
            </w:r>
            <w:r w:rsidR="00381C41" w:rsidRPr="001A0C7C">
              <w:rPr>
                <w:sz w:val="20"/>
                <w:szCs w:val="20"/>
              </w:rPr>
              <w:t xml:space="preserve"> (</w:t>
            </w:r>
            <w:r w:rsidR="00381C41" w:rsidRPr="001A0C7C">
              <w:rPr>
                <w:b/>
                <w:sz w:val="20"/>
                <w:szCs w:val="20"/>
              </w:rPr>
              <w:t>KONČNO STANJE</w:t>
            </w:r>
            <w:r w:rsidR="00381C41" w:rsidRPr="001A0C7C">
              <w:rPr>
                <w:sz w:val="20"/>
                <w:szCs w:val="20"/>
              </w:rPr>
              <w:t>)</w:t>
            </w:r>
            <w:r w:rsidR="00A53C9D" w:rsidRPr="001A0C7C">
              <w:rPr>
                <w:sz w:val="20"/>
                <w:szCs w:val="20"/>
              </w:rPr>
              <w:t xml:space="preserve">. </w:t>
            </w:r>
            <w:r w:rsidR="00381C41" w:rsidRPr="001A0C7C">
              <w:rPr>
                <w:sz w:val="20"/>
                <w:szCs w:val="20"/>
              </w:rPr>
              <w:t xml:space="preserve">Kaj se zgodi s kredo, ko spustite klado? </w:t>
            </w:r>
          </w:p>
        </w:tc>
        <w:tc>
          <w:tcPr>
            <w:tcW w:w="4678" w:type="dxa"/>
          </w:tcPr>
          <w:p w:rsidR="00DD3F3D" w:rsidRPr="00EC675F" w:rsidRDefault="00381C41">
            <w:r>
              <w:t>SISTEM: klada</w:t>
            </w:r>
            <w:r w:rsidR="001A0C7C">
              <w:t>, kreda</w:t>
            </w:r>
            <w:r>
              <w:t xml:space="preserve"> in Zemlja</w:t>
            </w:r>
            <w:r w:rsidR="001A0C7C">
              <w:t xml:space="preserve"> (roka ni v sistemu!)</w:t>
            </w:r>
          </w:p>
          <w:p w:rsidR="00DD3F3D" w:rsidRPr="00EC675F" w:rsidRDefault="00DD3F3D"/>
          <w:p w:rsidR="00DD3F3D" w:rsidRPr="00EC675F" w:rsidRDefault="00DD3F3D"/>
          <w:p w:rsidR="00DD3F3D" w:rsidRPr="00EC675F" w:rsidRDefault="00DD3F3D"/>
        </w:tc>
        <w:tc>
          <w:tcPr>
            <w:tcW w:w="1701" w:type="dxa"/>
          </w:tcPr>
          <w:p w:rsidR="00DD3F3D" w:rsidRPr="00EC675F" w:rsidRDefault="00DD3F3D"/>
        </w:tc>
      </w:tr>
      <w:tr w:rsidR="001A2AFD" w:rsidRPr="00EC675F" w:rsidTr="00A53C9D">
        <w:trPr>
          <w:trHeight w:val="1079"/>
        </w:trPr>
        <w:tc>
          <w:tcPr>
            <w:tcW w:w="3681" w:type="dxa"/>
          </w:tcPr>
          <w:p w:rsidR="001A2AFD" w:rsidRPr="001A0C7C" w:rsidRDefault="008E7112">
            <w:pPr>
              <w:rPr>
                <w:i/>
                <w:sz w:val="20"/>
                <w:szCs w:val="20"/>
              </w:rPr>
            </w:pPr>
            <w:r w:rsidRPr="001A0C7C">
              <w:rPr>
                <w:b/>
                <w:sz w:val="20"/>
                <w:szCs w:val="20"/>
              </w:rPr>
              <w:t>2.</w:t>
            </w:r>
            <w:r w:rsidR="00381C41" w:rsidRPr="001A0C7C">
              <w:rPr>
                <w:b/>
                <w:sz w:val="20"/>
                <w:szCs w:val="20"/>
              </w:rPr>
              <w:t xml:space="preserve"> </w:t>
            </w:r>
            <w:r w:rsidR="00381C41" w:rsidRPr="001A0C7C">
              <w:rPr>
                <w:i/>
                <w:sz w:val="20"/>
                <w:szCs w:val="20"/>
              </w:rPr>
              <w:t xml:space="preserve">(Oprema: Voziček z zanemarljivim trenjem na vodoravni drči, </w:t>
            </w:r>
            <w:proofErr w:type="gramStart"/>
            <w:r w:rsidR="00381C41" w:rsidRPr="001A0C7C">
              <w:rPr>
                <w:i/>
                <w:sz w:val="20"/>
                <w:szCs w:val="20"/>
              </w:rPr>
              <w:t>kreda</w:t>
            </w:r>
            <w:proofErr w:type="gramEnd"/>
            <w:r w:rsidR="00381C41" w:rsidRPr="001A0C7C">
              <w:rPr>
                <w:i/>
                <w:sz w:val="20"/>
                <w:szCs w:val="20"/>
              </w:rPr>
              <w:t>)</w:t>
            </w:r>
          </w:p>
          <w:p w:rsidR="001A0C7C" w:rsidRPr="001A0C7C" w:rsidRDefault="001A0C7C">
            <w:pPr>
              <w:rPr>
                <w:i/>
                <w:sz w:val="20"/>
                <w:szCs w:val="20"/>
              </w:rPr>
            </w:pPr>
          </w:p>
          <w:p w:rsidR="00381C41" w:rsidRPr="001A0C7C" w:rsidRDefault="00381C41" w:rsidP="00381C41">
            <w:pPr>
              <w:rPr>
                <w:sz w:val="20"/>
                <w:szCs w:val="20"/>
              </w:rPr>
            </w:pPr>
            <w:r w:rsidRPr="001A0C7C">
              <w:rPr>
                <w:sz w:val="20"/>
                <w:szCs w:val="20"/>
              </w:rPr>
              <w:t xml:space="preserve">Voziček sprva miruje </w:t>
            </w:r>
            <w:r w:rsidRPr="001A0C7C">
              <w:rPr>
                <w:b/>
                <w:sz w:val="20"/>
                <w:szCs w:val="20"/>
              </w:rPr>
              <w:t>(ZAČETNO STANJE</w:t>
            </w:r>
            <w:r w:rsidRPr="001A0C7C">
              <w:rPr>
                <w:sz w:val="20"/>
                <w:szCs w:val="20"/>
              </w:rPr>
              <w:t xml:space="preserve">). </w:t>
            </w:r>
            <w:r w:rsidR="001A0C7C" w:rsidRPr="001A0C7C">
              <w:rPr>
                <w:sz w:val="20"/>
                <w:szCs w:val="20"/>
              </w:rPr>
              <w:t>Voziček potiskamo</w:t>
            </w:r>
            <w:r w:rsidRPr="001A0C7C">
              <w:rPr>
                <w:sz w:val="20"/>
                <w:szCs w:val="20"/>
              </w:rPr>
              <w:t xml:space="preserve"> z roko, da se premak</w:t>
            </w:r>
            <w:r w:rsidR="001A0C7C" w:rsidRPr="001A0C7C">
              <w:rPr>
                <w:sz w:val="20"/>
                <w:szCs w:val="20"/>
              </w:rPr>
              <w:t>ne za neko razdaljo, nato nehamo</w:t>
            </w:r>
            <w:r w:rsidRPr="001A0C7C">
              <w:rPr>
                <w:sz w:val="20"/>
                <w:szCs w:val="20"/>
              </w:rPr>
              <w:t xml:space="preserve"> potiskati </w:t>
            </w:r>
            <w:r w:rsidRPr="001A0C7C">
              <w:rPr>
                <w:b/>
                <w:sz w:val="20"/>
                <w:szCs w:val="20"/>
              </w:rPr>
              <w:t>(KONČNO STANJE</w:t>
            </w:r>
            <w:r w:rsidRPr="001A0C7C">
              <w:rPr>
                <w:sz w:val="20"/>
                <w:szCs w:val="20"/>
              </w:rPr>
              <w:t xml:space="preserve">). Ko voziček trči ob kredo, ki je nalepljena na steni, jo razbije. Če poskus ponovite tako, da se voziček giblje počasi, se kreda ne razbije.    </w:t>
            </w:r>
          </w:p>
        </w:tc>
        <w:tc>
          <w:tcPr>
            <w:tcW w:w="4678" w:type="dxa"/>
          </w:tcPr>
          <w:p w:rsidR="001A2AFD" w:rsidRPr="00EC675F" w:rsidRDefault="001A0C7C">
            <w:r>
              <w:t>SISTEM: voziček s kredo ob steni (roka ni v sistemu!)</w:t>
            </w:r>
          </w:p>
        </w:tc>
        <w:tc>
          <w:tcPr>
            <w:tcW w:w="1701" w:type="dxa"/>
          </w:tcPr>
          <w:p w:rsidR="001A2AFD" w:rsidRPr="00EC675F" w:rsidRDefault="001A2AFD"/>
        </w:tc>
      </w:tr>
      <w:tr w:rsidR="001A2AFD" w:rsidRPr="00EC675F" w:rsidTr="00A53C9D">
        <w:trPr>
          <w:trHeight w:val="1079"/>
        </w:trPr>
        <w:tc>
          <w:tcPr>
            <w:tcW w:w="3681" w:type="dxa"/>
          </w:tcPr>
          <w:p w:rsidR="001A0C7C" w:rsidRPr="001A0C7C" w:rsidRDefault="008E7112">
            <w:pPr>
              <w:rPr>
                <w:i/>
                <w:sz w:val="20"/>
                <w:szCs w:val="20"/>
              </w:rPr>
            </w:pPr>
            <w:r w:rsidRPr="001A0C7C">
              <w:rPr>
                <w:b/>
                <w:sz w:val="20"/>
                <w:szCs w:val="20"/>
              </w:rPr>
              <w:t>3.</w:t>
            </w:r>
            <w:r w:rsidR="001A0C7C" w:rsidRPr="001A0C7C">
              <w:rPr>
                <w:i/>
                <w:sz w:val="20"/>
                <w:szCs w:val="20"/>
              </w:rPr>
              <w:t>(Oprema: Frača, kreda)</w:t>
            </w:r>
          </w:p>
          <w:p w:rsidR="001A0C7C" w:rsidRPr="001A0C7C" w:rsidRDefault="001A0C7C">
            <w:pPr>
              <w:rPr>
                <w:i/>
                <w:sz w:val="20"/>
                <w:szCs w:val="20"/>
              </w:rPr>
            </w:pPr>
          </w:p>
          <w:p w:rsidR="001A0C7C" w:rsidRPr="001A0C7C" w:rsidRDefault="001A0C7C">
            <w:pPr>
              <w:rPr>
                <w:sz w:val="20"/>
                <w:szCs w:val="20"/>
              </w:rPr>
            </w:pPr>
            <w:r w:rsidRPr="001A0C7C">
              <w:rPr>
                <w:sz w:val="20"/>
                <w:szCs w:val="20"/>
              </w:rPr>
              <w:t>Kreda miruje v sproščeni gumi frače. (</w:t>
            </w:r>
            <w:r w:rsidRPr="001A0C7C">
              <w:rPr>
                <w:b/>
                <w:sz w:val="20"/>
                <w:szCs w:val="20"/>
              </w:rPr>
              <w:t>ZAČETNO STANJE</w:t>
            </w:r>
            <w:r w:rsidRPr="001A0C7C">
              <w:rPr>
                <w:sz w:val="20"/>
                <w:szCs w:val="20"/>
              </w:rPr>
              <w:t>)</w:t>
            </w:r>
          </w:p>
          <w:p w:rsidR="001A2AFD" w:rsidRPr="001A0C7C" w:rsidRDefault="001A0C7C">
            <w:pPr>
              <w:rPr>
                <w:b/>
                <w:sz w:val="20"/>
                <w:szCs w:val="20"/>
              </w:rPr>
            </w:pPr>
            <w:r w:rsidRPr="001A0C7C">
              <w:rPr>
                <w:sz w:val="20"/>
                <w:szCs w:val="20"/>
              </w:rPr>
              <w:t>Gumo s kredo povlečemo z roko nazaj, tako da se guma napne (</w:t>
            </w:r>
            <w:r w:rsidRPr="001A0C7C">
              <w:rPr>
                <w:b/>
                <w:sz w:val="20"/>
                <w:szCs w:val="20"/>
              </w:rPr>
              <w:t>KONČNO STANJE</w:t>
            </w:r>
            <w:r w:rsidRPr="001A0C7C">
              <w:rPr>
                <w:sz w:val="20"/>
                <w:szCs w:val="20"/>
              </w:rPr>
              <w:t xml:space="preserve">). Ko spustimo gumo, kreda odleti in se razbije, ko trči v steno. </w:t>
            </w:r>
          </w:p>
        </w:tc>
        <w:tc>
          <w:tcPr>
            <w:tcW w:w="4678" w:type="dxa"/>
          </w:tcPr>
          <w:p w:rsidR="001A2AFD" w:rsidRPr="00EC675F" w:rsidRDefault="001A0C7C">
            <w:r>
              <w:t>SISTEM: guma in kreda (roka ni v sistemu!)</w:t>
            </w:r>
          </w:p>
        </w:tc>
        <w:tc>
          <w:tcPr>
            <w:tcW w:w="1701" w:type="dxa"/>
          </w:tcPr>
          <w:p w:rsidR="001A2AFD" w:rsidRPr="00EC675F" w:rsidRDefault="001A2AFD"/>
        </w:tc>
      </w:tr>
      <w:tr w:rsidR="008E7112" w:rsidRPr="00EC675F" w:rsidTr="00A53C9D">
        <w:trPr>
          <w:trHeight w:val="1079"/>
        </w:trPr>
        <w:tc>
          <w:tcPr>
            <w:tcW w:w="3681" w:type="dxa"/>
          </w:tcPr>
          <w:p w:rsidR="008E7112" w:rsidRDefault="008E7112">
            <w:pPr>
              <w:rPr>
                <w:sz w:val="20"/>
                <w:szCs w:val="20"/>
              </w:rPr>
            </w:pPr>
            <w:r w:rsidRPr="001A0C7C">
              <w:rPr>
                <w:b/>
                <w:sz w:val="20"/>
                <w:szCs w:val="20"/>
              </w:rPr>
              <w:t>4.</w:t>
            </w:r>
            <w:r w:rsidR="009B6851" w:rsidRPr="001A0C7C">
              <w:rPr>
                <w:b/>
                <w:sz w:val="20"/>
                <w:szCs w:val="20"/>
              </w:rPr>
              <w:t xml:space="preserve"> </w:t>
            </w:r>
            <w:r w:rsidR="009B6851" w:rsidRPr="001A0C7C">
              <w:rPr>
                <w:sz w:val="20"/>
                <w:szCs w:val="20"/>
              </w:rPr>
              <w:t>(</w:t>
            </w:r>
            <w:r w:rsidR="001A0C7C" w:rsidRPr="001A0C7C">
              <w:rPr>
                <w:i/>
                <w:sz w:val="20"/>
                <w:szCs w:val="20"/>
              </w:rPr>
              <w:t>Oprema</w:t>
            </w:r>
            <w:r w:rsidR="001A0C7C" w:rsidRPr="001A0C7C">
              <w:rPr>
                <w:sz w:val="20"/>
                <w:szCs w:val="20"/>
              </w:rPr>
              <w:t xml:space="preserve">: </w:t>
            </w:r>
            <w:r w:rsidR="009B6851" w:rsidRPr="001A0C7C">
              <w:rPr>
                <w:sz w:val="20"/>
                <w:szCs w:val="20"/>
              </w:rPr>
              <w:t>Video)</w:t>
            </w:r>
          </w:p>
          <w:p w:rsidR="001A0C7C" w:rsidRPr="001A0C7C" w:rsidRDefault="00B838DA">
            <w:pPr>
              <w:rPr>
                <w:sz w:val="20"/>
                <w:szCs w:val="20"/>
              </w:rPr>
            </w:pPr>
            <w:hyperlink r:id="rId16" w:history="1">
              <w:r w:rsidR="00931E57" w:rsidRPr="00300669">
                <w:rPr>
                  <w:rStyle w:val="Hyperlink"/>
                  <w:sz w:val="20"/>
                  <w:szCs w:val="20"/>
                </w:rPr>
                <w:t>https://youtu.be/0ws6E1KDwi8</w:t>
              </w:r>
            </w:hyperlink>
            <w:r w:rsidR="00931E57">
              <w:rPr>
                <w:sz w:val="20"/>
                <w:szCs w:val="20"/>
              </w:rPr>
              <w:t xml:space="preserve"> </w:t>
            </w:r>
          </w:p>
          <w:p w:rsidR="001A0C7C" w:rsidRPr="001A0C7C" w:rsidRDefault="001A0C7C" w:rsidP="00FC42C0">
            <w:pPr>
              <w:rPr>
                <w:b/>
                <w:sz w:val="20"/>
                <w:szCs w:val="20"/>
              </w:rPr>
            </w:pPr>
            <w:r w:rsidRPr="001A0C7C">
              <w:rPr>
                <w:sz w:val="20"/>
                <w:szCs w:val="20"/>
              </w:rPr>
              <w:t>Velika utež miruje na hrapavi vodoravni podlagi (</w:t>
            </w:r>
            <w:r w:rsidRPr="00FC42C0">
              <w:rPr>
                <w:b/>
                <w:sz w:val="20"/>
                <w:szCs w:val="20"/>
              </w:rPr>
              <w:t>ZAČETNO STANJE</w:t>
            </w:r>
            <w:r w:rsidRPr="001A0C7C">
              <w:rPr>
                <w:sz w:val="20"/>
                <w:szCs w:val="20"/>
              </w:rPr>
              <w:t xml:space="preserve">). </w:t>
            </w:r>
            <w:r>
              <w:rPr>
                <w:sz w:val="20"/>
                <w:szCs w:val="20"/>
              </w:rPr>
              <w:t>Z roko počasi vlečemo utež, da se premakne za neko razdaljo, nato nehamo vleči (</w:t>
            </w:r>
            <w:r w:rsidRPr="00FC42C0">
              <w:rPr>
                <w:b/>
                <w:sz w:val="20"/>
                <w:szCs w:val="20"/>
              </w:rPr>
              <w:t>KONČNO STANJE</w:t>
            </w:r>
            <w:r>
              <w:rPr>
                <w:sz w:val="20"/>
                <w:szCs w:val="20"/>
              </w:rPr>
              <w:t xml:space="preserve">). </w:t>
            </w:r>
            <w:r w:rsidR="00FC42C0">
              <w:rPr>
                <w:sz w:val="20"/>
                <w:szCs w:val="20"/>
              </w:rPr>
              <w:t xml:space="preserve">Z IR kamero opazimo, da se je tempera uteži in podlage povečala. </w:t>
            </w:r>
          </w:p>
        </w:tc>
        <w:tc>
          <w:tcPr>
            <w:tcW w:w="4678" w:type="dxa"/>
          </w:tcPr>
          <w:p w:rsidR="008E7112" w:rsidRPr="00EC675F" w:rsidRDefault="00FC42C0">
            <w:r>
              <w:t>SISTEM: utež in podlaga (roka ni v sistemu!)</w:t>
            </w:r>
          </w:p>
        </w:tc>
        <w:tc>
          <w:tcPr>
            <w:tcW w:w="1701" w:type="dxa"/>
          </w:tcPr>
          <w:p w:rsidR="008E7112" w:rsidRPr="00EC675F" w:rsidRDefault="008E7112"/>
        </w:tc>
      </w:tr>
      <w:tr w:rsidR="001A2AFD" w:rsidRPr="00EC675F" w:rsidTr="001A2AFD">
        <w:trPr>
          <w:trHeight w:val="941"/>
        </w:trPr>
        <w:tc>
          <w:tcPr>
            <w:tcW w:w="10060" w:type="dxa"/>
            <w:gridSpan w:val="3"/>
          </w:tcPr>
          <w:p w:rsidR="00D50CB7" w:rsidRPr="00EA2618" w:rsidRDefault="001A2AFD" w:rsidP="00FC42C0">
            <w:pPr>
              <w:rPr>
                <w:sz w:val="24"/>
                <w:szCs w:val="24"/>
              </w:rPr>
            </w:pPr>
            <w:r w:rsidRPr="00EA2618">
              <w:rPr>
                <w:sz w:val="24"/>
                <w:szCs w:val="24"/>
              </w:rPr>
              <w:t>Ali opa</w:t>
            </w:r>
            <w:r w:rsidR="008E7112" w:rsidRPr="00EA2618">
              <w:rPr>
                <w:sz w:val="24"/>
                <w:szCs w:val="24"/>
              </w:rPr>
              <w:t>zite vzorec, ki velja za vse štiri</w:t>
            </w:r>
            <w:r w:rsidRPr="00EA2618">
              <w:rPr>
                <w:sz w:val="24"/>
                <w:szCs w:val="24"/>
              </w:rPr>
              <w:t xml:space="preserve"> primere? </w:t>
            </w:r>
            <w:r w:rsidR="00EA2618">
              <w:rPr>
                <w:sz w:val="24"/>
                <w:szCs w:val="24"/>
              </w:rPr>
              <w:t xml:space="preserve">Opišite ga. </w:t>
            </w:r>
          </w:p>
          <w:p w:rsidR="00EA2618" w:rsidRPr="00EA2618" w:rsidRDefault="00EA2618" w:rsidP="00FC42C0">
            <w:pPr>
              <w:rPr>
                <w:sz w:val="24"/>
                <w:szCs w:val="24"/>
              </w:rPr>
            </w:pPr>
          </w:p>
          <w:p w:rsidR="00EA2618" w:rsidRDefault="00EA2618" w:rsidP="00FC42C0"/>
          <w:p w:rsidR="00D50CB7" w:rsidRDefault="00D50CB7" w:rsidP="00FC42C0"/>
          <w:p w:rsidR="00D50CB7" w:rsidRPr="00EC675F" w:rsidRDefault="00D50CB7" w:rsidP="00FC42C0"/>
        </w:tc>
      </w:tr>
      <w:tr w:rsidR="001A2AFD" w:rsidRPr="00EC675F" w:rsidTr="00A53C9D">
        <w:trPr>
          <w:trHeight w:val="1079"/>
        </w:trPr>
        <w:tc>
          <w:tcPr>
            <w:tcW w:w="3681" w:type="dxa"/>
          </w:tcPr>
          <w:p w:rsidR="001A2AFD" w:rsidRDefault="008E7112">
            <w:pPr>
              <w:rPr>
                <w:i/>
                <w:sz w:val="20"/>
                <w:szCs w:val="20"/>
              </w:rPr>
            </w:pPr>
            <w:r w:rsidRPr="00521439">
              <w:rPr>
                <w:b/>
                <w:sz w:val="20"/>
                <w:szCs w:val="20"/>
              </w:rPr>
              <w:lastRenderedPageBreak/>
              <w:t>5.</w:t>
            </w:r>
            <w:r w:rsidR="00521439" w:rsidRPr="00521439">
              <w:rPr>
                <w:b/>
                <w:sz w:val="20"/>
                <w:szCs w:val="20"/>
              </w:rPr>
              <w:t xml:space="preserve"> </w:t>
            </w:r>
            <w:r w:rsidR="00521439" w:rsidRPr="00521439">
              <w:rPr>
                <w:i/>
                <w:sz w:val="20"/>
                <w:szCs w:val="20"/>
              </w:rPr>
              <w:t>(Oprema: klada in kreda)</w:t>
            </w:r>
          </w:p>
          <w:p w:rsidR="00C9372B" w:rsidRDefault="00C9372B">
            <w:pPr>
              <w:rPr>
                <w:sz w:val="20"/>
                <w:szCs w:val="20"/>
              </w:rPr>
            </w:pPr>
          </w:p>
          <w:p w:rsidR="00C9372B" w:rsidRPr="00C9372B" w:rsidRDefault="00C9372B" w:rsidP="00C93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Vaš prijatelj drži klado 20</w:t>
            </w:r>
            <w:r w:rsidR="00CD16DF">
              <w:rPr>
                <w:sz w:val="20"/>
                <w:szCs w:val="20"/>
              </w:rPr>
              <w:t> cm</w:t>
            </w:r>
            <w:r>
              <w:rPr>
                <w:sz w:val="20"/>
                <w:szCs w:val="20"/>
              </w:rPr>
              <w:t xml:space="preserve"> nad kredo in klado spusti (</w:t>
            </w:r>
            <w:r w:rsidRPr="00C9372B">
              <w:rPr>
                <w:b/>
                <w:sz w:val="20"/>
                <w:szCs w:val="20"/>
              </w:rPr>
              <w:t>ZAČETNO STANJE</w:t>
            </w:r>
            <w:r>
              <w:rPr>
                <w:sz w:val="20"/>
                <w:szCs w:val="20"/>
              </w:rPr>
              <w:t xml:space="preserve">). Vi z roko prestrežete klado in jo ustavite </w:t>
            </w:r>
            <w:r w:rsidRPr="00C9372B">
              <w:rPr>
                <w:b/>
                <w:sz w:val="20"/>
                <w:szCs w:val="20"/>
              </w:rPr>
              <w:t>(KONČANO STANJE</w:t>
            </w:r>
            <w:r>
              <w:rPr>
                <w:sz w:val="20"/>
                <w:szCs w:val="20"/>
              </w:rPr>
              <w:t xml:space="preserve">). Sposobnost klade, da razbije kredo, je na začetku večja kot na koncu. </w:t>
            </w:r>
          </w:p>
        </w:tc>
        <w:tc>
          <w:tcPr>
            <w:tcW w:w="4678" w:type="dxa"/>
          </w:tcPr>
          <w:p w:rsidR="00C9372B" w:rsidRPr="00EC675F" w:rsidRDefault="00C9372B" w:rsidP="00C9372B">
            <w:r>
              <w:t>SISTEM: klada, kreda in Zemlja (roka ni v sistemu!)</w:t>
            </w:r>
          </w:p>
          <w:p w:rsidR="001A2AFD" w:rsidRPr="00EC675F" w:rsidRDefault="001A2AFD"/>
        </w:tc>
        <w:tc>
          <w:tcPr>
            <w:tcW w:w="1701" w:type="dxa"/>
          </w:tcPr>
          <w:p w:rsidR="001A2AFD" w:rsidRPr="00EC675F" w:rsidRDefault="001A2AFD"/>
        </w:tc>
      </w:tr>
      <w:tr w:rsidR="001A2AFD" w:rsidRPr="00EC675F" w:rsidTr="00A53C9D">
        <w:trPr>
          <w:trHeight w:val="1079"/>
        </w:trPr>
        <w:tc>
          <w:tcPr>
            <w:tcW w:w="3681" w:type="dxa"/>
          </w:tcPr>
          <w:p w:rsidR="00521439" w:rsidRPr="00521439" w:rsidRDefault="008E7112" w:rsidP="00521439">
            <w:pPr>
              <w:rPr>
                <w:i/>
                <w:sz w:val="20"/>
                <w:szCs w:val="20"/>
              </w:rPr>
            </w:pPr>
            <w:r w:rsidRPr="00521439">
              <w:rPr>
                <w:b/>
                <w:sz w:val="20"/>
                <w:szCs w:val="20"/>
              </w:rPr>
              <w:t>6.</w:t>
            </w:r>
            <w:r w:rsidR="00521439" w:rsidRPr="00521439">
              <w:rPr>
                <w:b/>
                <w:sz w:val="20"/>
                <w:szCs w:val="20"/>
              </w:rPr>
              <w:t xml:space="preserve"> </w:t>
            </w:r>
            <w:r w:rsidR="00521439" w:rsidRPr="00521439">
              <w:rPr>
                <w:i/>
                <w:sz w:val="20"/>
                <w:szCs w:val="20"/>
              </w:rPr>
              <w:t xml:space="preserve">(Oprema: Voziček z zanemarljivim trenjem na vodoravni drči, </w:t>
            </w:r>
            <w:proofErr w:type="gramStart"/>
            <w:r w:rsidR="00521439" w:rsidRPr="00521439">
              <w:rPr>
                <w:i/>
                <w:sz w:val="20"/>
                <w:szCs w:val="20"/>
              </w:rPr>
              <w:t>kreda</w:t>
            </w:r>
            <w:proofErr w:type="gramEnd"/>
            <w:r w:rsidR="00521439" w:rsidRPr="00521439">
              <w:rPr>
                <w:i/>
                <w:sz w:val="20"/>
                <w:szCs w:val="20"/>
              </w:rPr>
              <w:t>)</w:t>
            </w:r>
          </w:p>
          <w:p w:rsidR="001A2AFD" w:rsidRDefault="001A2AFD" w:rsidP="00521439">
            <w:pPr>
              <w:rPr>
                <w:b/>
                <w:sz w:val="20"/>
                <w:szCs w:val="20"/>
              </w:rPr>
            </w:pPr>
          </w:p>
          <w:p w:rsidR="00C9372B" w:rsidRPr="00C9372B" w:rsidRDefault="00C9372B" w:rsidP="00521439">
            <w:pPr>
              <w:rPr>
                <w:sz w:val="20"/>
                <w:szCs w:val="20"/>
              </w:rPr>
            </w:pPr>
            <w:r w:rsidRPr="00C9372B">
              <w:rPr>
                <w:sz w:val="20"/>
                <w:szCs w:val="20"/>
              </w:rPr>
              <w:t xml:space="preserve">Voziček se </w:t>
            </w:r>
            <w:r>
              <w:rPr>
                <w:sz w:val="20"/>
                <w:szCs w:val="20"/>
              </w:rPr>
              <w:t>giblje z veliko hitrostjo proti kredi, ki je prislonjena ob steno (</w:t>
            </w:r>
            <w:r w:rsidRPr="00C9372B">
              <w:rPr>
                <w:b/>
                <w:sz w:val="20"/>
                <w:szCs w:val="20"/>
              </w:rPr>
              <w:t>ZAČETNO STANJ</w:t>
            </w:r>
            <w:r>
              <w:rPr>
                <w:sz w:val="20"/>
                <w:szCs w:val="20"/>
              </w:rPr>
              <w:t>E). Med tem, ko se voziček giblje, delujeta nanj s silo v nasprotni smeri gibanja in ga ustavite (</w:t>
            </w:r>
            <w:r w:rsidRPr="00C9372B">
              <w:rPr>
                <w:b/>
                <w:sz w:val="20"/>
                <w:szCs w:val="20"/>
              </w:rPr>
              <w:t>KONČNO STANJE</w:t>
            </w:r>
            <w:r>
              <w:rPr>
                <w:sz w:val="20"/>
                <w:szCs w:val="20"/>
              </w:rPr>
              <w:t>). Sposobnost vozička, da razbije kredo, je na začetku večja kot na koncu.</w:t>
            </w:r>
          </w:p>
        </w:tc>
        <w:tc>
          <w:tcPr>
            <w:tcW w:w="4678" w:type="dxa"/>
          </w:tcPr>
          <w:p w:rsidR="001A2AFD" w:rsidRPr="00EC675F" w:rsidRDefault="006C0F5F">
            <w:r>
              <w:t>SISTEM: voziček s kredo ob steni (roka ni v sistemu!)</w:t>
            </w:r>
          </w:p>
        </w:tc>
        <w:tc>
          <w:tcPr>
            <w:tcW w:w="1701" w:type="dxa"/>
          </w:tcPr>
          <w:p w:rsidR="001A2AFD" w:rsidRPr="00EC675F" w:rsidRDefault="001A2AFD"/>
        </w:tc>
      </w:tr>
      <w:tr w:rsidR="001A2AFD" w:rsidRPr="00EC675F" w:rsidTr="00A53C9D">
        <w:trPr>
          <w:trHeight w:val="1079"/>
        </w:trPr>
        <w:tc>
          <w:tcPr>
            <w:tcW w:w="3681" w:type="dxa"/>
          </w:tcPr>
          <w:p w:rsidR="001A2AFD" w:rsidRDefault="008E7112">
            <w:pPr>
              <w:rPr>
                <w:sz w:val="20"/>
                <w:szCs w:val="20"/>
              </w:rPr>
            </w:pPr>
            <w:r w:rsidRPr="00521439">
              <w:rPr>
                <w:b/>
                <w:sz w:val="20"/>
                <w:szCs w:val="20"/>
              </w:rPr>
              <w:t>7.</w:t>
            </w:r>
            <w:r w:rsidR="00521439">
              <w:rPr>
                <w:b/>
                <w:sz w:val="20"/>
                <w:szCs w:val="20"/>
              </w:rPr>
              <w:t xml:space="preserve"> </w:t>
            </w:r>
            <w:r w:rsidR="00521439" w:rsidRPr="00521439">
              <w:rPr>
                <w:i/>
                <w:sz w:val="20"/>
                <w:szCs w:val="20"/>
              </w:rPr>
              <w:t>(Oprema: klada in kreda)</w:t>
            </w:r>
          </w:p>
          <w:p w:rsidR="006C0F5F" w:rsidRDefault="006C0F5F">
            <w:pPr>
              <w:rPr>
                <w:sz w:val="20"/>
                <w:szCs w:val="20"/>
              </w:rPr>
            </w:pPr>
          </w:p>
          <w:p w:rsidR="006C0F5F" w:rsidRPr="006C0F5F" w:rsidRDefault="006C0F5F" w:rsidP="006C0F5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Z roko počasi premikate klado v vodoravni smeri tako, da je klada ves čas malce nad mizo. Klada je najprej nad levo kredo (</w:t>
            </w:r>
            <w:r w:rsidRPr="006C0F5F">
              <w:rPr>
                <w:b/>
                <w:sz w:val="20"/>
                <w:szCs w:val="20"/>
              </w:rPr>
              <w:t>ZAČETNO STANJE</w:t>
            </w:r>
            <w:r>
              <w:rPr>
                <w:sz w:val="20"/>
                <w:szCs w:val="20"/>
              </w:rPr>
              <w:t>) in nato nad desno kredo (</w:t>
            </w:r>
            <w:r w:rsidRPr="006C0F5F">
              <w:rPr>
                <w:b/>
                <w:sz w:val="20"/>
                <w:szCs w:val="20"/>
              </w:rPr>
              <w:t>KONČNO STANJE</w:t>
            </w:r>
            <w:r>
              <w:rPr>
                <w:sz w:val="20"/>
                <w:szCs w:val="20"/>
              </w:rPr>
              <w:t>). Sposobnost klade, da razbije kredo, se pri tem ne spremeni.</w:t>
            </w:r>
          </w:p>
        </w:tc>
        <w:tc>
          <w:tcPr>
            <w:tcW w:w="4678" w:type="dxa"/>
          </w:tcPr>
          <w:p w:rsidR="006C0F5F" w:rsidRPr="00EC675F" w:rsidRDefault="006C0F5F" w:rsidP="006C0F5F">
            <w:r>
              <w:t xml:space="preserve">SISTEM: klada, </w:t>
            </w:r>
            <w:proofErr w:type="gramStart"/>
            <w:r>
              <w:t>kredi</w:t>
            </w:r>
            <w:proofErr w:type="gramEnd"/>
            <w:r>
              <w:t xml:space="preserve"> in Zemlja (roka ni v sistemu!)</w:t>
            </w:r>
          </w:p>
          <w:p w:rsidR="001A2AFD" w:rsidRPr="00EC675F" w:rsidRDefault="001A2AFD"/>
        </w:tc>
        <w:tc>
          <w:tcPr>
            <w:tcW w:w="1701" w:type="dxa"/>
          </w:tcPr>
          <w:p w:rsidR="001A2AFD" w:rsidRPr="00EC675F" w:rsidRDefault="001A2AFD"/>
        </w:tc>
      </w:tr>
    </w:tbl>
    <w:p w:rsidR="00DD3F3D" w:rsidRDefault="00DD3F3D">
      <w:r w:rsidRPr="00EC675F">
        <w:t xml:space="preserve"> </w:t>
      </w:r>
    </w:p>
    <w:p w:rsidR="002F4C80" w:rsidRPr="000E5B02" w:rsidRDefault="000E5B02" w:rsidP="000E5B02">
      <w:pPr>
        <w:jc w:val="center"/>
        <w:rPr>
          <w:sz w:val="28"/>
          <w:szCs w:val="28"/>
        </w:rPr>
      </w:pPr>
      <w:r w:rsidRPr="000E5B02">
        <w:rPr>
          <w:sz w:val="28"/>
          <w:szCs w:val="28"/>
        </w:rPr>
        <w:t>DISKUSIJA</w:t>
      </w:r>
    </w:p>
    <w:p w:rsidR="00EC675F" w:rsidRDefault="00EC675F"/>
    <w:p w:rsidR="00226FE8" w:rsidRDefault="00226FE8" w:rsidP="00226FE8">
      <w:r>
        <w:t>Priporočena strategija reševanja nalog, pri katerih obravnavamo energijske procese:</w:t>
      </w:r>
    </w:p>
    <w:p w:rsidR="00226FE8" w:rsidRPr="0016227F" w:rsidRDefault="00226FE8" w:rsidP="00226FE8">
      <w:pPr>
        <w:pStyle w:val="ListParagraph"/>
        <w:numPr>
          <w:ilvl w:val="0"/>
          <w:numId w:val="5"/>
        </w:numPr>
        <w:spacing w:after="0" w:line="240" w:lineRule="auto"/>
      </w:pPr>
      <w:r>
        <w:t>Izberite in označite</w:t>
      </w:r>
      <w:r w:rsidRPr="0016227F">
        <w:t xml:space="preserve"> OPAZOVANI SISTEM</w:t>
      </w:r>
      <w:r>
        <w:t xml:space="preserve"> </w:t>
      </w:r>
    </w:p>
    <w:p w:rsidR="00226FE8" w:rsidRPr="0016227F" w:rsidRDefault="00226FE8" w:rsidP="00226FE8">
      <w:pPr>
        <w:pStyle w:val="ListParagraph"/>
        <w:numPr>
          <w:ilvl w:val="0"/>
          <w:numId w:val="5"/>
        </w:numPr>
        <w:spacing w:after="0" w:line="240" w:lineRule="auto"/>
      </w:pPr>
      <w:r>
        <w:t>Določite</w:t>
      </w:r>
      <w:r w:rsidRPr="0016227F">
        <w:t xml:space="preserve"> ZAČETNO in KONČNO stanje</w:t>
      </w:r>
    </w:p>
    <w:p w:rsidR="00226FE8" w:rsidRPr="0016227F" w:rsidRDefault="00226FE8" w:rsidP="00226FE8">
      <w:pPr>
        <w:pStyle w:val="ListParagraph"/>
        <w:numPr>
          <w:ilvl w:val="0"/>
          <w:numId w:val="5"/>
        </w:numPr>
        <w:spacing w:after="0" w:line="240" w:lineRule="auto"/>
      </w:pPr>
      <w:r>
        <w:t>Določite</w:t>
      </w:r>
      <w:r w:rsidRPr="0016227F">
        <w:t xml:space="preserve"> PREDZNAK DELA zunanjih sil na sistem</w:t>
      </w:r>
      <w:r>
        <w:t xml:space="preserve"> (nasvet: narišite diagram sil za opazovani sistem/telo in premik prijemališča teh sil)</w:t>
      </w:r>
    </w:p>
    <w:p w:rsidR="00226FE8" w:rsidRPr="0016227F" w:rsidRDefault="00226FE8" w:rsidP="00226FE8">
      <w:pPr>
        <w:pStyle w:val="ListParagraph"/>
        <w:numPr>
          <w:ilvl w:val="0"/>
          <w:numId w:val="5"/>
        </w:numPr>
        <w:spacing w:after="0" w:line="240" w:lineRule="auto"/>
      </w:pPr>
      <w:r>
        <w:t>Narišite</w:t>
      </w:r>
      <w:r w:rsidRPr="0016227F">
        <w:t xml:space="preserve"> STOLPČNI DIAGRAM za obravnavani proces</w:t>
      </w:r>
    </w:p>
    <w:p w:rsidR="00226FE8" w:rsidRPr="0016227F" w:rsidRDefault="00226FE8" w:rsidP="00226FE8">
      <w:pPr>
        <w:pStyle w:val="ListParagraph"/>
        <w:numPr>
          <w:ilvl w:val="0"/>
          <w:numId w:val="5"/>
        </w:numPr>
        <w:spacing w:after="0" w:line="240" w:lineRule="auto"/>
      </w:pPr>
      <w:r>
        <w:t>Na podlagi stolpčnega diagrama napišite</w:t>
      </w:r>
      <w:r w:rsidRPr="0016227F">
        <w:t xml:space="preserve"> ENAČBO (posploš</w:t>
      </w:r>
      <w:r>
        <w:t>eni izrek o delu in energiji)</w:t>
      </w:r>
    </w:p>
    <w:p w:rsidR="00226FE8" w:rsidRDefault="00226FE8"/>
    <w:p w:rsidR="00EC675F" w:rsidRPr="00CD16DF" w:rsidRDefault="00CD16DF">
      <w:pPr>
        <w:rPr>
          <w:b/>
        </w:rPr>
      </w:pPr>
      <w:proofErr w:type="gramStart"/>
      <w:r w:rsidRPr="00CD16DF">
        <w:rPr>
          <w:b/>
        </w:rPr>
        <w:t>AKTIVNOST</w:t>
      </w:r>
      <w:proofErr w:type="gramEnd"/>
      <w:r w:rsidRPr="00CD16DF">
        <w:rPr>
          <w:b/>
        </w:rPr>
        <w:t xml:space="preserve"> 2</w:t>
      </w:r>
    </w:p>
    <w:p w:rsidR="00CD16DF" w:rsidRDefault="00F220B4" w:rsidP="00226FE8">
      <w:r>
        <w:rPr>
          <w:noProof/>
          <w:lang w:eastAsia="sl-SI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3159760</wp:posOffset>
            </wp:positionH>
            <wp:positionV relativeFrom="paragraph">
              <wp:posOffset>538039</wp:posOffset>
            </wp:positionV>
            <wp:extent cx="1324610" cy="1385570"/>
            <wp:effectExtent l="0" t="0" r="889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bolko z drevesa 0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4759325</wp:posOffset>
            </wp:positionH>
            <wp:positionV relativeFrom="paragraph">
              <wp:posOffset>549523</wp:posOffset>
            </wp:positionV>
            <wp:extent cx="1320800" cy="1382395"/>
            <wp:effectExtent l="0" t="0" r="0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bolko z drevesa 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6DF">
        <w:t xml:space="preserve">Jabolko sprva miruje na drevesu (začetno stanje), nato pa pade na tla. Končno stanje naj bo trenutek, tik preden se jabolko dotakne tal. </w:t>
      </w:r>
      <w:r w:rsidR="00226FE8">
        <w:t xml:space="preserve">Predpostavite, da je zračni upor zanemarljiv. </w:t>
      </w:r>
      <w:r w:rsidR="00423E2F">
        <w:t>Analizirajte</w:t>
      </w:r>
      <w:r w:rsidR="00CD16DF">
        <w:t xml:space="preserve"> opisani proces z energijsk</w:t>
      </w:r>
      <w:r w:rsidR="00226FE8">
        <w:t>im stolpčnim diagramom za naslednje izbire opazovanega sistema</w:t>
      </w:r>
    </w:p>
    <w:p w:rsidR="00226FE8" w:rsidRDefault="00226FE8" w:rsidP="00226FE8">
      <w:pPr>
        <w:pStyle w:val="ListParagraph"/>
        <w:numPr>
          <w:ilvl w:val="0"/>
          <w:numId w:val="7"/>
        </w:numPr>
      </w:pPr>
      <w:r>
        <w:t>Jabolko + Zemlja</w:t>
      </w:r>
    </w:p>
    <w:p w:rsidR="00226FE8" w:rsidRDefault="00226FE8" w:rsidP="00226FE8">
      <w:pPr>
        <w:pStyle w:val="ListParagraph"/>
        <w:numPr>
          <w:ilvl w:val="0"/>
          <w:numId w:val="7"/>
        </w:numPr>
      </w:pPr>
      <w:r>
        <w:t>Jabolko</w:t>
      </w:r>
    </w:p>
    <w:p w:rsidR="00226FE8" w:rsidRPr="0016227F" w:rsidRDefault="00226FE8" w:rsidP="00226FE8">
      <w:r>
        <w:t xml:space="preserve">  </w:t>
      </w:r>
    </w:p>
    <w:p w:rsidR="00CD16DF" w:rsidRDefault="00CD16DF"/>
    <w:p w:rsidR="00D207AA" w:rsidRDefault="00D207AA" w:rsidP="00226FE8">
      <w:pPr>
        <w:rPr>
          <w:b/>
        </w:rPr>
      </w:pPr>
    </w:p>
    <w:p w:rsidR="00D207AA" w:rsidRDefault="00D207AA" w:rsidP="00226FE8">
      <w:pPr>
        <w:rPr>
          <w:b/>
        </w:rPr>
      </w:pPr>
    </w:p>
    <w:p w:rsidR="00226FE8" w:rsidRPr="00CD16DF" w:rsidRDefault="00226FE8" w:rsidP="00226FE8">
      <w:pPr>
        <w:rPr>
          <w:b/>
        </w:rPr>
      </w:pPr>
      <w:r>
        <w:rPr>
          <w:b/>
        </w:rPr>
        <w:lastRenderedPageBreak/>
        <w:t>AKTIVNOST 3</w:t>
      </w:r>
    </w:p>
    <w:p w:rsidR="00226FE8" w:rsidRDefault="00226FE8" w:rsidP="00226FE8">
      <w:r>
        <w:t>Jabolko sprva miruje na drevesu (začetno stanje)</w:t>
      </w:r>
      <w:r w:rsidR="00423E2F">
        <w:t>, nato se odtrga od drevesa. Pod jablano raste grmičevje. Ko jabolko pade vanj, se grmičevje zmečka (pri tem se nekoliko segreje) in jabolko se ustavi (končno stanje).</w:t>
      </w:r>
      <w:r>
        <w:t xml:space="preserve"> Predpostavite, da je zračni upor zanemarljiv in d</w:t>
      </w:r>
      <w:r w:rsidR="00423E2F">
        <w:t>a se jabolko pri padcu v grmičevje</w:t>
      </w:r>
      <w:r>
        <w:t xml:space="preserve"> ne segreje</w:t>
      </w:r>
      <w:r w:rsidR="009F1B00">
        <w:t xml:space="preserve"> in ne deformira</w:t>
      </w:r>
      <w:r>
        <w:t xml:space="preserve">. </w:t>
      </w:r>
      <w:r w:rsidR="00423E2F">
        <w:t>Analizirajte</w:t>
      </w:r>
      <w:r>
        <w:t xml:space="preserve"> opisani proces z energijskim stolpčnim diagramom za naslednje izbire opazovanega sistema:</w:t>
      </w:r>
    </w:p>
    <w:p w:rsidR="00226FE8" w:rsidRDefault="00F220B4" w:rsidP="00226FE8">
      <w:pPr>
        <w:pStyle w:val="ListParagraph"/>
        <w:numPr>
          <w:ilvl w:val="0"/>
          <w:numId w:val="8"/>
        </w:numPr>
      </w:pPr>
      <w:r>
        <w:rPr>
          <w:noProof/>
          <w:lang w:eastAsia="sl-SI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11486</wp:posOffset>
            </wp:positionV>
            <wp:extent cx="1321200" cy="1382400"/>
            <wp:effectExtent l="0" t="0" r="0" b="825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jabolko z drevesa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200" cy="138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4559548</wp:posOffset>
            </wp:positionH>
            <wp:positionV relativeFrom="paragraph">
              <wp:posOffset>27692</wp:posOffset>
            </wp:positionV>
            <wp:extent cx="1320800" cy="1382395"/>
            <wp:effectExtent l="0" t="0" r="0" b="825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jabolko z drevesa 2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FE8">
        <w:t>Jabolko</w:t>
      </w:r>
    </w:p>
    <w:p w:rsidR="00226FE8" w:rsidRDefault="00226FE8" w:rsidP="00226FE8">
      <w:pPr>
        <w:pStyle w:val="ListParagraph"/>
        <w:numPr>
          <w:ilvl w:val="0"/>
          <w:numId w:val="8"/>
        </w:numPr>
      </w:pPr>
      <w:r>
        <w:t>Jabolko + Zemlja</w:t>
      </w:r>
    </w:p>
    <w:p w:rsidR="00226FE8" w:rsidRDefault="00226FE8" w:rsidP="00226FE8">
      <w:pPr>
        <w:pStyle w:val="ListParagraph"/>
        <w:numPr>
          <w:ilvl w:val="0"/>
          <w:numId w:val="8"/>
        </w:numPr>
      </w:pPr>
      <w:r>
        <w:t>Jabolko + Zemlja + grmovje</w:t>
      </w:r>
    </w:p>
    <w:p w:rsidR="00226FE8" w:rsidRDefault="00226FE8" w:rsidP="00226FE8">
      <w:pPr>
        <w:pStyle w:val="ListParagraph"/>
        <w:numPr>
          <w:ilvl w:val="0"/>
          <w:numId w:val="8"/>
        </w:numPr>
      </w:pPr>
      <w:r>
        <w:t>Jabolko + grmovje</w:t>
      </w:r>
    </w:p>
    <w:p w:rsidR="00226FE8" w:rsidRPr="0016227F" w:rsidRDefault="00226FE8" w:rsidP="00226FE8">
      <w:r>
        <w:t xml:space="preserve">    </w:t>
      </w:r>
    </w:p>
    <w:p w:rsidR="00226FE8" w:rsidRDefault="00226FE8" w:rsidP="00226FE8"/>
    <w:p w:rsidR="00226FE8" w:rsidRDefault="00226FE8" w:rsidP="00226FE8"/>
    <w:p w:rsidR="00226FE8" w:rsidRDefault="00226FE8" w:rsidP="00226FE8"/>
    <w:p w:rsidR="00226FE8" w:rsidRDefault="00226FE8" w:rsidP="00226FE8"/>
    <w:p w:rsidR="00226FE8" w:rsidRDefault="00226FE8" w:rsidP="00226FE8">
      <w:r>
        <w:tab/>
      </w:r>
      <w:r>
        <w:tab/>
      </w:r>
      <w:r>
        <w:tab/>
        <w:t xml:space="preserve">                  </w:t>
      </w:r>
    </w:p>
    <w:p w:rsidR="00B91655" w:rsidRDefault="00B91655" w:rsidP="00EA7F72">
      <w:pPr>
        <w:rPr>
          <w:b/>
        </w:rPr>
      </w:pPr>
    </w:p>
    <w:p w:rsidR="00B91655" w:rsidRDefault="00B91655" w:rsidP="00EA7F72">
      <w:pPr>
        <w:rPr>
          <w:b/>
        </w:rPr>
      </w:pPr>
    </w:p>
    <w:p w:rsidR="00B91655" w:rsidRDefault="00B91655" w:rsidP="00EA7F72">
      <w:pPr>
        <w:rPr>
          <w:b/>
        </w:rPr>
      </w:pPr>
    </w:p>
    <w:p w:rsidR="00EA7F72" w:rsidRPr="00E373DC" w:rsidRDefault="00423E2F" w:rsidP="00EA7F72">
      <w:pPr>
        <w:rPr>
          <w:b/>
        </w:rPr>
      </w:pPr>
      <w:r>
        <w:rPr>
          <w:b/>
        </w:rPr>
        <w:t>AKTIVNOST 4</w:t>
      </w:r>
      <w:proofErr w:type="gramStart"/>
      <w:r w:rsidR="00EB7DF7">
        <w:rPr>
          <w:b/>
        </w:rPr>
        <w:t>A</w:t>
      </w:r>
      <w:proofErr w:type="gramEnd"/>
    </w:p>
    <w:p w:rsidR="00423E2F" w:rsidRPr="00423E2F" w:rsidRDefault="008B2F4B" w:rsidP="00423E2F">
      <w:r w:rsidRPr="00423E2F">
        <w:t>Filip dviguje</w:t>
      </w:r>
      <w:r w:rsidR="00EA7F72" w:rsidRPr="00423E2F">
        <w:t xml:space="preserve"> kovček</w:t>
      </w:r>
      <w:r w:rsidR="00811CD6" w:rsidRPr="00423E2F">
        <w:t xml:space="preserve"> počasi,</w:t>
      </w:r>
      <w:r w:rsidR="00EA7F72" w:rsidRPr="00423E2F">
        <w:t xml:space="preserve"> s </w:t>
      </w:r>
      <w:r w:rsidRPr="00423E2F">
        <w:t xml:space="preserve">stalno hitrostjo navpično navzgor. </w:t>
      </w:r>
      <w:r w:rsidR="00EA7F72" w:rsidRPr="00423E2F">
        <w:t xml:space="preserve">Začetno stanje je trenutek, ko je kovček </w:t>
      </w:r>
      <w:r w:rsidRPr="00423E2F">
        <w:t>20</w:t>
      </w:r>
      <w:r w:rsidR="00EB7DF7" w:rsidRPr="00423E2F">
        <w:t> cm</w:t>
      </w:r>
      <w:r w:rsidRPr="00423E2F">
        <w:t xml:space="preserve"> nad tlemi</w:t>
      </w:r>
      <w:r w:rsidR="00EA7F72" w:rsidRPr="00423E2F">
        <w:t>, končno pa, ko je kovček 1</w:t>
      </w:r>
      <w:proofErr w:type="gramStart"/>
      <w:r w:rsidR="00EA7F72" w:rsidRPr="00423E2F">
        <w:t xml:space="preserve"> m</w:t>
      </w:r>
      <w:proofErr w:type="gramEnd"/>
      <w:r w:rsidR="00EA7F72" w:rsidRPr="00423E2F">
        <w:t xml:space="preserve"> od tal</w:t>
      </w:r>
      <w:r w:rsidRPr="00423E2F">
        <w:t xml:space="preserve"> (kovček se ves čas giblje s stalno hitrostjo)</w:t>
      </w:r>
      <w:r w:rsidR="00EA7F72" w:rsidRPr="00423E2F">
        <w:t xml:space="preserve">. </w:t>
      </w:r>
      <w:r w:rsidR="00EB7DF7">
        <w:t>Izberite opazovani sistem in a</w:t>
      </w:r>
      <w:r w:rsidR="00423E2F" w:rsidRPr="00423E2F">
        <w:t>nalizirajte opisani proces z energijskim</w:t>
      </w:r>
      <w:r w:rsidR="00EB7DF7">
        <w:t xml:space="preserve"> stolpčnim diagramom. Navedite morebitne predpostavke, ki ste jih sprejeli.  </w:t>
      </w:r>
    </w:p>
    <w:p w:rsidR="009161E3" w:rsidRDefault="009161E3" w:rsidP="002252EE">
      <w:pPr>
        <w:rPr>
          <w:b/>
        </w:rPr>
      </w:pPr>
    </w:p>
    <w:p w:rsidR="00B91655" w:rsidRDefault="00B91655" w:rsidP="00EB7DF7">
      <w:pPr>
        <w:rPr>
          <w:b/>
        </w:rPr>
      </w:pPr>
    </w:p>
    <w:p w:rsidR="00B91655" w:rsidRDefault="00B91655" w:rsidP="00EB7DF7">
      <w:pPr>
        <w:rPr>
          <w:b/>
        </w:rPr>
      </w:pPr>
    </w:p>
    <w:p w:rsidR="00B91655" w:rsidRDefault="00B91655" w:rsidP="00EB7DF7">
      <w:pPr>
        <w:rPr>
          <w:b/>
        </w:rPr>
      </w:pPr>
    </w:p>
    <w:p w:rsidR="00B91655" w:rsidRDefault="00B91655" w:rsidP="00EB7DF7">
      <w:pPr>
        <w:rPr>
          <w:b/>
        </w:rPr>
      </w:pPr>
    </w:p>
    <w:p w:rsidR="00B91655" w:rsidRDefault="00B91655" w:rsidP="00EB7DF7">
      <w:pPr>
        <w:rPr>
          <w:b/>
        </w:rPr>
      </w:pPr>
    </w:p>
    <w:p w:rsidR="00EB7DF7" w:rsidRPr="00E373DC" w:rsidRDefault="00EB7DF7" w:rsidP="00EB7DF7">
      <w:pPr>
        <w:rPr>
          <w:b/>
        </w:rPr>
      </w:pPr>
      <w:proofErr w:type="gramStart"/>
      <w:r>
        <w:rPr>
          <w:b/>
        </w:rPr>
        <w:t>AKTIVNOST</w:t>
      </w:r>
      <w:proofErr w:type="gramEnd"/>
      <w:r>
        <w:rPr>
          <w:b/>
        </w:rPr>
        <w:t xml:space="preserve"> 4B</w:t>
      </w:r>
    </w:p>
    <w:p w:rsidR="00EB7DF7" w:rsidRPr="00423E2F" w:rsidRDefault="00EB7DF7" w:rsidP="00EB7DF7">
      <w:r>
        <w:t xml:space="preserve">Filip </w:t>
      </w:r>
      <w:r w:rsidRPr="00EB7DF7">
        <w:rPr>
          <w:u w:val="single"/>
        </w:rPr>
        <w:t>spušča</w:t>
      </w:r>
      <w:r w:rsidRPr="00423E2F">
        <w:t xml:space="preserve"> kovček počasi, s s</w:t>
      </w:r>
      <w:r>
        <w:t>talno hitrostjo navpično navzdol</w:t>
      </w:r>
      <w:r w:rsidRPr="00423E2F">
        <w:t xml:space="preserve">. Začetno stanje je trenutek, ko je kovček </w:t>
      </w:r>
      <w:r>
        <w:t>1 m</w:t>
      </w:r>
      <w:r w:rsidRPr="00423E2F">
        <w:t xml:space="preserve"> nad tlemi, končno pa, ko </w:t>
      </w:r>
      <w:r>
        <w:t>je kovček 20 cm od</w:t>
      </w:r>
      <w:r w:rsidRPr="00423E2F">
        <w:t xml:space="preserve"> tal (kovček se ves čas giblje s stalno hitrostjo). </w:t>
      </w:r>
      <w:r>
        <w:t>Izberite opazovani sistem in a</w:t>
      </w:r>
      <w:r w:rsidRPr="00423E2F">
        <w:t>nalizirajte opisani proces z energijskim</w:t>
      </w:r>
      <w:r>
        <w:t xml:space="preserve"> stolpčnim diagramom. Navedite morebitne predpostavke, ki ste jih sprejeli.  </w:t>
      </w:r>
    </w:p>
    <w:p w:rsidR="00EB7DF7" w:rsidRDefault="00EB7DF7" w:rsidP="002252EE">
      <w:pPr>
        <w:rPr>
          <w:b/>
        </w:rPr>
      </w:pPr>
    </w:p>
    <w:p w:rsidR="00B91655" w:rsidRDefault="00B91655" w:rsidP="00574495">
      <w:pPr>
        <w:rPr>
          <w:b/>
        </w:rPr>
      </w:pPr>
    </w:p>
    <w:p w:rsidR="00B91655" w:rsidRDefault="00B91655" w:rsidP="00574495">
      <w:pPr>
        <w:rPr>
          <w:b/>
        </w:rPr>
      </w:pPr>
    </w:p>
    <w:p w:rsidR="00B91655" w:rsidRDefault="00B91655" w:rsidP="00574495">
      <w:pPr>
        <w:rPr>
          <w:b/>
        </w:rPr>
      </w:pPr>
    </w:p>
    <w:p w:rsidR="004120BC" w:rsidRPr="004120BC" w:rsidRDefault="004120BC" w:rsidP="006836BA">
      <w:pPr>
        <w:pStyle w:val="NormalWeb"/>
        <w:rPr>
          <w:rFonts w:asciiTheme="minorHAnsi" w:hAnsiTheme="minorHAnsi"/>
          <w:b/>
        </w:rPr>
      </w:pPr>
      <w:proofErr w:type="gramStart"/>
      <w:r w:rsidRPr="004120BC">
        <w:rPr>
          <w:rFonts w:asciiTheme="minorHAnsi" w:hAnsiTheme="minorHAnsi"/>
          <w:b/>
        </w:rPr>
        <w:lastRenderedPageBreak/>
        <w:t>AKTIVNOST</w:t>
      </w:r>
      <w:proofErr w:type="gramEnd"/>
      <w:r w:rsidRPr="004120BC">
        <w:rPr>
          <w:rFonts w:asciiTheme="minorHAnsi" w:hAnsiTheme="minorHAnsi"/>
          <w:b/>
        </w:rPr>
        <w:t xml:space="preserve"> 5</w:t>
      </w:r>
    </w:p>
    <w:p w:rsidR="006836BA" w:rsidRPr="006836BA" w:rsidRDefault="00903E2B" w:rsidP="006836BA">
      <w:pPr>
        <w:pStyle w:val="NormalWeb"/>
        <w:rPr>
          <w:rFonts w:asciiTheme="minorHAnsi" w:hAnsiTheme="minorHAnsi"/>
        </w:rPr>
      </w:pPr>
      <w:r w:rsidRPr="00BC5850">
        <w:rPr>
          <w:rFonts w:asciiTheme="minorHAnsi" w:hAnsiTheme="minorHAnsi"/>
          <w:sz w:val="22"/>
          <w:szCs w:val="22"/>
        </w:rPr>
        <w:t xml:space="preserve">Predavatelj bo pokazal videoposnetek </w:t>
      </w:r>
      <w:r w:rsidR="006836BA" w:rsidRPr="00BC5850">
        <w:rPr>
          <w:rFonts w:asciiTheme="minorHAnsi" w:hAnsiTheme="minorHAnsi"/>
          <w:sz w:val="22"/>
          <w:szCs w:val="22"/>
        </w:rPr>
        <w:t>preprost</w:t>
      </w:r>
      <w:r w:rsidRPr="00BC5850">
        <w:rPr>
          <w:rFonts w:asciiTheme="minorHAnsi" w:hAnsiTheme="minorHAnsi"/>
          <w:sz w:val="22"/>
          <w:szCs w:val="22"/>
        </w:rPr>
        <w:t>ega</w:t>
      </w:r>
      <w:r w:rsidR="006836BA" w:rsidRPr="00BC5850">
        <w:rPr>
          <w:rFonts w:asciiTheme="minorHAnsi" w:hAnsiTheme="minorHAnsi"/>
          <w:sz w:val="22"/>
          <w:szCs w:val="22"/>
        </w:rPr>
        <w:t xml:space="preserve"> poskus</w:t>
      </w:r>
      <w:r w:rsidRPr="00BC5850">
        <w:rPr>
          <w:rFonts w:asciiTheme="minorHAnsi" w:hAnsiTheme="minorHAnsi"/>
          <w:sz w:val="22"/>
          <w:szCs w:val="22"/>
        </w:rPr>
        <w:t>a</w:t>
      </w:r>
      <w:r w:rsidR="00792FA1">
        <w:rPr>
          <w:rFonts w:asciiTheme="minorHAnsi" w:hAnsiTheme="minorHAnsi"/>
          <w:sz w:val="22"/>
          <w:szCs w:val="22"/>
        </w:rPr>
        <w:t xml:space="preserve"> (</w:t>
      </w:r>
      <w:hyperlink r:id="rId21" w:history="1">
        <w:r w:rsidR="00792FA1" w:rsidRPr="00300669">
          <w:rPr>
            <w:rStyle w:val="Hyperlink"/>
            <w:rFonts w:asciiTheme="minorHAnsi" w:hAnsiTheme="minorHAnsi"/>
            <w:sz w:val="22"/>
            <w:szCs w:val="22"/>
          </w:rPr>
          <w:t>https://youtu.be/JYalRSXCgM0</w:t>
        </w:r>
        <w:proofErr w:type="gramStart"/>
      </w:hyperlink>
      <w:r w:rsidR="00792FA1">
        <w:rPr>
          <w:rFonts w:asciiTheme="minorHAnsi" w:hAnsiTheme="minorHAnsi"/>
          <w:sz w:val="22"/>
          <w:szCs w:val="22"/>
        </w:rPr>
        <w:t xml:space="preserve"> )</w:t>
      </w:r>
      <w:proofErr w:type="gramEnd"/>
      <w:r w:rsidR="006836BA" w:rsidRPr="00BC5850">
        <w:rPr>
          <w:rFonts w:asciiTheme="minorHAnsi" w:hAnsiTheme="minorHAnsi"/>
          <w:sz w:val="22"/>
          <w:szCs w:val="22"/>
        </w:rPr>
        <w:t>, pri katerem peteršilj, ki je bil postavljen v vodo,</w:t>
      </w:r>
      <w:r w:rsidRPr="00BC5850">
        <w:rPr>
          <w:rFonts w:asciiTheme="minorHAnsi" w:hAnsiTheme="minorHAnsi"/>
          <w:sz w:val="22"/>
          <w:szCs w:val="22"/>
        </w:rPr>
        <w:t xml:space="preserve"> dvigne majhno utež</w:t>
      </w:r>
      <w:r w:rsidR="006836BA" w:rsidRPr="00BC5850">
        <w:rPr>
          <w:rFonts w:asciiTheme="minorHAnsi" w:hAnsiTheme="minorHAnsi"/>
          <w:sz w:val="22"/>
          <w:szCs w:val="22"/>
        </w:rPr>
        <w:t>. Slika na levi kaže začetno in slika na desni končno stanje poskusa (čas posnetka v zgornjem desnem kotu je v obliki HH</w:t>
      </w:r>
      <w:proofErr w:type="gramStart"/>
      <w:r w:rsidR="006836BA" w:rsidRPr="00BC5850">
        <w:rPr>
          <w:rFonts w:asciiTheme="minorHAnsi" w:hAnsiTheme="minorHAnsi"/>
          <w:sz w:val="22"/>
          <w:szCs w:val="22"/>
        </w:rPr>
        <w:t>:</w:t>
      </w:r>
      <w:proofErr w:type="gramEnd"/>
      <w:r w:rsidR="006836BA" w:rsidRPr="00BC5850">
        <w:rPr>
          <w:rFonts w:asciiTheme="minorHAnsi" w:hAnsiTheme="minorHAnsi"/>
          <w:sz w:val="22"/>
          <w:szCs w:val="22"/>
        </w:rPr>
        <w:t>MM:SS). Ker se rastlina premika zelo počasi, smo gibanje pospešili tako, da smo vsakih 50</w:t>
      </w:r>
      <w:proofErr w:type="gramStart"/>
      <w:r w:rsidR="006836BA" w:rsidRPr="00BC5850">
        <w:rPr>
          <w:rFonts w:asciiTheme="minorHAnsi" w:hAnsiTheme="minorHAnsi"/>
          <w:sz w:val="22"/>
          <w:szCs w:val="22"/>
        </w:rPr>
        <w:t xml:space="preserve"> s</w:t>
      </w:r>
      <w:proofErr w:type="gramEnd"/>
      <w:r w:rsidR="006836BA" w:rsidRPr="00BC5850">
        <w:rPr>
          <w:rFonts w:asciiTheme="minorHAnsi" w:hAnsiTheme="minorHAnsi"/>
          <w:sz w:val="22"/>
          <w:szCs w:val="22"/>
        </w:rPr>
        <w:t xml:space="preserve"> posneli en posnetek, nato pa naredili videoposnetek, ki prikazuje 30 posnetkov na sekundo. Masa </w:t>
      </w:r>
      <w:r w:rsidRPr="00BC5850">
        <w:rPr>
          <w:rFonts w:asciiTheme="minorHAnsi" w:hAnsiTheme="minorHAnsi"/>
          <w:sz w:val="22"/>
          <w:szCs w:val="22"/>
        </w:rPr>
        <w:t>uteži</w:t>
      </w:r>
      <w:r w:rsidR="006836BA" w:rsidRPr="00BC5850">
        <w:rPr>
          <w:rFonts w:asciiTheme="minorHAnsi" w:hAnsiTheme="minorHAnsi"/>
          <w:sz w:val="22"/>
          <w:szCs w:val="22"/>
        </w:rPr>
        <w:t xml:space="preserve"> je 4</w:t>
      </w:r>
      <w:proofErr w:type="gramStart"/>
      <w:r w:rsidR="006836BA" w:rsidRPr="00BC5850">
        <w:rPr>
          <w:rFonts w:asciiTheme="minorHAnsi" w:hAnsiTheme="minorHAnsi"/>
          <w:sz w:val="22"/>
          <w:szCs w:val="22"/>
        </w:rPr>
        <w:t xml:space="preserve"> g</w:t>
      </w:r>
      <w:proofErr w:type="gramEnd"/>
      <w:r w:rsidR="006836BA" w:rsidRPr="00BC5850">
        <w:rPr>
          <w:rFonts w:asciiTheme="minorHAnsi" w:hAnsiTheme="minorHAnsi"/>
          <w:sz w:val="22"/>
          <w:szCs w:val="22"/>
        </w:rPr>
        <w:t>, masa peteršilja pa 15 g</w:t>
      </w:r>
      <w:r w:rsidR="006836BA" w:rsidRPr="006836BA">
        <w:rPr>
          <w:rFonts w:asciiTheme="minorHAnsi" w:hAnsiTheme="minorHAnsi"/>
        </w:rPr>
        <w:t>.</w:t>
      </w:r>
    </w:p>
    <w:p w:rsidR="006836BA" w:rsidRDefault="006836BA" w:rsidP="00574495">
      <w:pPr>
        <w:rPr>
          <w:b/>
        </w:rPr>
      </w:pPr>
      <w:r w:rsidRPr="0007734D">
        <w:rPr>
          <w:noProof/>
          <w:lang w:eastAsia="sl-SI"/>
        </w:rPr>
        <w:drawing>
          <wp:inline distT="0" distB="0" distL="0" distR="0" wp14:anchorId="27CC157C" wp14:editId="5B60F2D0">
            <wp:extent cx="5760720" cy="1610995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itial final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E2B" w:rsidRDefault="00903E2B" w:rsidP="00574495"/>
    <w:p w:rsidR="006836BA" w:rsidRDefault="00903E2B" w:rsidP="00574495">
      <w:proofErr w:type="gramStart"/>
      <w:r>
        <w:t>a</w:t>
      </w:r>
      <w:proofErr w:type="gramEnd"/>
      <w:r>
        <w:t>. Za sistem izberimo utež</w:t>
      </w:r>
      <w:r w:rsidR="00D8613F">
        <w:t xml:space="preserve"> in Zemljo</w:t>
      </w:r>
      <w:r w:rsidRPr="00903E2B">
        <w:t xml:space="preserve">. Kateri stolpčni diagram </w:t>
      </w:r>
      <w:r>
        <w:t>pravilno kaže</w:t>
      </w:r>
      <w:r w:rsidRPr="00903E2B">
        <w:t xml:space="preserve"> energijske spremembe v opisanem poskusu? Predpostavimo, da je kinetična energija </w:t>
      </w:r>
      <w:r>
        <w:t>uteži</w:t>
      </w:r>
      <w:r w:rsidR="00D8613F">
        <w:t xml:space="preserve"> zanemarljiva (P=peteršilj, U=utež, Z=Zemlja). </w:t>
      </w:r>
    </w:p>
    <w:p w:rsidR="0035284A" w:rsidRDefault="0035284A" w:rsidP="00574495">
      <w:r>
        <w:rPr>
          <w:noProof/>
          <w:lang w:eastAsia="sl-SI"/>
        </w:rPr>
        <w:drawing>
          <wp:inline distT="0" distB="0" distL="0" distR="0">
            <wp:extent cx="6645910" cy="1612265"/>
            <wp:effectExtent l="0" t="0" r="254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ar charts parsley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E2B" w:rsidRPr="000F5518" w:rsidRDefault="00903E2B" w:rsidP="00903E2B">
      <w:pPr>
        <w:rPr>
          <w:color w:val="000000" w:themeColor="text1"/>
        </w:rPr>
      </w:pPr>
      <w:proofErr w:type="gramStart"/>
      <w:r w:rsidRPr="000F5518">
        <w:rPr>
          <w:color w:val="000000" w:themeColor="text1"/>
        </w:rPr>
        <w:t>b</w:t>
      </w:r>
      <w:proofErr w:type="gramEnd"/>
      <w:r w:rsidRPr="000F5518">
        <w:rPr>
          <w:color w:val="000000" w:themeColor="text1"/>
        </w:rPr>
        <w:t>. Koliko dela opravi rastlina na uteži?</w:t>
      </w:r>
    </w:p>
    <w:p w:rsidR="00903E2B" w:rsidRPr="000F5518" w:rsidRDefault="00903E2B" w:rsidP="00903E2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0F5518">
        <w:rPr>
          <w:color w:val="000000" w:themeColor="text1"/>
        </w:rPr>
        <w:t>3 x 10</w:t>
      </w:r>
      <w:r w:rsidRPr="000F5518">
        <w:rPr>
          <w:color w:val="000000" w:themeColor="text1"/>
          <w:vertAlign w:val="superscript"/>
        </w:rPr>
        <w:t>-4</w:t>
      </w:r>
      <w:r w:rsidRPr="000F5518">
        <w:rPr>
          <w:color w:val="000000" w:themeColor="text1"/>
        </w:rPr>
        <w:t xml:space="preserve"> J</w:t>
      </w:r>
    </w:p>
    <w:p w:rsidR="00903E2B" w:rsidRPr="000F5518" w:rsidRDefault="00903E2B" w:rsidP="00903E2B">
      <w:pPr>
        <w:pStyle w:val="ListParagraph"/>
        <w:numPr>
          <w:ilvl w:val="0"/>
          <w:numId w:val="9"/>
        </w:numPr>
        <w:rPr>
          <w:color w:val="FF0000"/>
        </w:rPr>
      </w:pPr>
      <w:r w:rsidRPr="000F5518">
        <w:rPr>
          <w:color w:val="FF0000"/>
        </w:rPr>
        <w:t>3 x 10</w:t>
      </w:r>
      <w:r w:rsidRPr="000F5518">
        <w:rPr>
          <w:color w:val="FF0000"/>
          <w:vertAlign w:val="superscript"/>
        </w:rPr>
        <w:t>-3</w:t>
      </w:r>
      <w:r w:rsidRPr="000F5518">
        <w:rPr>
          <w:color w:val="FF0000"/>
        </w:rPr>
        <w:t xml:space="preserve"> J</w:t>
      </w:r>
    </w:p>
    <w:p w:rsidR="00903E2B" w:rsidRPr="000F5518" w:rsidRDefault="00903E2B" w:rsidP="00903E2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0F5518">
        <w:rPr>
          <w:color w:val="000000" w:themeColor="text1"/>
        </w:rPr>
        <w:t>1 x 10</w:t>
      </w:r>
      <w:r w:rsidRPr="000F5518">
        <w:rPr>
          <w:color w:val="000000" w:themeColor="text1"/>
          <w:vertAlign w:val="superscript"/>
        </w:rPr>
        <w:t>-1</w:t>
      </w:r>
      <w:r w:rsidRPr="000F5518">
        <w:rPr>
          <w:color w:val="000000" w:themeColor="text1"/>
        </w:rPr>
        <w:t xml:space="preserve"> J</w:t>
      </w:r>
    </w:p>
    <w:p w:rsidR="00903E2B" w:rsidRPr="000F5518" w:rsidRDefault="00903E2B" w:rsidP="00903E2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0F5518">
        <w:rPr>
          <w:color w:val="000000" w:themeColor="text1"/>
        </w:rPr>
        <w:t>0 J</w:t>
      </w:r>
    </w:p>
    <w:p w:rsidR="00903E2B" w:rsidRPr="000F5518" w:rsidRDefault="000F5518" w:rsidP="00903E2B">
      <w:pPr>
        <w:rPr>
          <w:color w:val="000000" w:themeColor="text1"/>
        </w:rPr>
      </w:pPr>
      <w:proofErr w:type="gramStart"/>
      <w:r>
        <w:rPr>
          <w:color w:val="000000" w:themeColor="text1"/>
        </w:rPr>
        <w:t>c</w:t>
      </w:r>
      <w:proofErr w:type="gramEnd"/>
      <w:r w:rsidR="00903E2B" w:rsidRPr="000F5518">
        <w:rPr>
          <w:color w:val="000000" w:themeColor="text1"/>
        </w:rPr>
        <w:t>. Kolikšna je povprečna moč</w:t>
      </w:r>
      <w:r>
        <w:rPr>
          <w:color w:val="000000" w:themeColor="text1"/>
        </w:rPr>
        <w:t>,</w:t>
      </w:r>
      <w:r w:rsidR="00903E2B" w:rsidRPr="000F5518">
        <w:rPr>
          <w:color w:val="000000" w:themeColor="text1"/>
        </w:rPr>
        <w:t xml:space="preserve"> s katero opravlja rastlina delo na uteži?</w:t>
      </w:r>
    </w:p>
    <w:p w:rsidR="00903E2B" w:rsidRPr="000F5518" w:rsidRDefault="00903E2B" w:rsidP="00903E2B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0F5518">
        <w:rPr>
          <w:color w:val="000000" w:themeColor="text1"/>
        </w:rPr>
        <w:t>7 x 10</w:t>
      </w:r>
      <w:r w:rsidRPr="000F5518">
        <w:rPr>
          <w:color w:val="000000" w:themeColor="text1"/>
          <w:vertAlign w:val="superscript"/>
        </w:rPr>
        <w:t>-11</w:t>
      </w:r>
      <w:proofErr w:type="gramStart"/>
      <w:r w:rsidRPr="000F5518">
        <w:rPr>
          <w:color w:val="000000" w:themeColor="text1"/>
        </w:rPr>
        <w:t xml:space="preserve"> W</w:t>
      </w:r>
      <w:proofErr w:type="gramEnd"/>
    </w:p>
    <w:p w:rsidR="00903E2B" w:rsidRPr="000F5518" w:rsidRDefault="00903E2B" w:rsidP="00903E2B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0F5518">
        <w:rPr>
          <w:color w:val="000000" w:themeColor="text1"/>
        </w:rPr>
        <w:t>7 x 10</w:t>
      </w:r>
      <w:r w:rsidRPr="000F5518">
        <w:rPr>
          <w:color w:val="000000" w:themeColor="text1"/>
          <w:vertAlign w:val="superscript"/>
        </w:rPr>
        <w:t>-13</w:t>
      </w:r>
      <w:proofErr w:type="gramStart"/>
      <w:r w:rsidRPr="000F5518">
        <w:rPr>
          <w:color w:val="000000" w:themeColor="text1"/>
        </w:rPr>
        <w:t xml:space="preserve"> W</w:t>
      </w:r>
      <w:proofErr w:type="gramEnd"/>
    </w:p>
    <w:p w:rsidR="00903E2B" w:rsidRPr="000F5518" w:rsidRDefault="00903E2B" w:rsidP="00903E2B">
      <w:pPr>
        <w:pStyle w:val="ListParagraph"/>
        <w:numPr>
          <w:ilvl w:val="0"/>
          <w:numId w:val="10"/>
        </w:numPr>
        <w:rPr>
          <w:color w:val="FF0000"/>
        </w:rPr>
      </w:pPr>
      <w:r w:rsidRPr="000F5518">
        <w:rPr>
          <w:color w:val="FF0000"/>
        </w:rPr>
        <w:t xml:space="preserve">2 </w:t>
      </w:r>
      <w:proofErr w:type="gramStart"/>
      <w:r w:rsidRPr="000F5518">
        <w:rPr>
          <w:color w:val="FF0000"/>
        </w:rPr>
        <w:t>x</w:t>
      </w:r>
      <w:proofErr w:type="gramEnd"/>
      <w:r w:rsidRPr="000F5518">
        <w:rPr>
          <w:color w:val="FF0000"/>
        </w:rPr>
        <w:t xml:space="preserve"> 10</w:t>
      </w:r>
      <w:r w:rsidRPr="000F5518">
        <w:rPr>
          <w:color w:val="FF0000"/>
          <w:vertAlign w:val="superscript"/>
        </w:rPr>
        <w:t>-14</w:t>
      </w:r>
      <w:r w:rsidRPr="000F5518">
        <w:rPr>
          <w:color w:val="FF0000"/>
        </w:rPr>
        <w:t xml:space="preserve"> W</w:t>
      </w:r>
    </w:p>
    <w:p w:rsidR="00903E2B" w:rsidRPr="000F5518" w:rsidRDefault="00903E2B" w:rsidP="00903E2B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0F5518">
        <w:rPr>
          <w:color w:val="000000" w:themeColor="text1"/>
        </w:rPr>
        <w:t xml:space="preserve">2 </w:t>
      </w:r>
      <w:proofErr w:type="gramStart"/>
      <w:r w:rsidRPr="000F5518">
        <w:rPr>
          <w:color w:val="000000" w:themeColor="text1"/>
        </w:rPr>
        <w:t>x</w:t>
      </w:r>
      <w:proofErr w:type="gramEnd"/>
      <w:r w:rsidRPr="000F5518">
        <w:rPr>
          <w:color w:val="000000" w:themeColor="text1"/>
        </w:rPr>
        <w:t xml:space="preserve"> 10</w:t>
      </w:r>
      <w:r w:rsidRPr="000F5518">
        <w:rPr>
          <w:color w:val="000000" w:themeColor="text1"/>
          <w:vertAlign w:val="superscript"/>
        </w:rPr>
        <w:t>-15</w:t>
      </w:r>
      <w:r w:rsidRPr="000F5518">
        <w:rPr>
          <w:color w:val="000000" w:themeColor="text1"/>
        </w:rPr>
        <w:t xml:space="preserve"> W</w:t>
      </w:r>
    </w:p>
    <w:p w:rsidR="004120BC" w:rsidRDefault="004120BC" w:rsidP="00574495">
      <w:pPr>
        <w:rPr>
          <w:b/>
        </w:rPr>
      </w:pPr>
    </w:p>
    <w:p w:rsidR="004120BC" w:rsidRDefault="004120BC" w:rsidP="00574495">
      <w:pPr>
        <w:rPr>
          <w:b/>
        </w:rPr>
      </w:pPr>
    </w:p>
    <w:p w:rsidR="004120BC" w:rsidRDefault="004120BC" w:rsidP="00574495">
      <w:pPr>
        <w:rPr>
          <w:b/>
        </w:rPr>
      </w:pPr>
    </w:p>
    <w:p w:rsidR="004120BC" w:rsidRDefault="004120BC" w:rsidP="00574495">
      <w:pPr>
        <w:rPr>
          <w:b/>
        </w:rPr>
      </w:pPr>
    </w:p>
    <w:p w:rsidR="004120BC" w:rsidRDefault="004120BC" w:rsidP="00574495">
      <w:pPr>
        <w:rPr>
          <w:b/>
        </w:rPr>
      </w:pPr>
    </w:p>
    <w:p w:rsidR="004120BC" w:rsidRPr="00A313A1" w:rsidRDefault="004120BC" w:rsidP="004120BC">
      <w:pPr>
        <w:rPr>
          <w:rFonts w:cs="Times New Roman"/>
          <w:b/>
        </w:rPr>
      </w:pPr>
      <w:proofErr w:type="gramStart"/>
      <w:r w:rsidRPr="00A313A1">
        <w:rPr>
          <w:rFonts w:cs="Times New Roman"/>
          <w:b/>
        </w:rPr>
        <w:lastRenderedPageBreak/>
        <w:t>AKTIVNOST</w:t>
      </w:r>
      <w:proofErr w:type="gramEnd"/>
      <w:r w:rsidRPr="00A313A1">
        <w:rPr>
          <w:rFonts w:cs="Times New Roman"/>
          <w:b/>
        </w:rPr>
        <w:t xml:space="preserve"> </w:t>
      </w:r>
      <w:r>
        <w:rPr>
          <w:rFonts w:cs="Times New Roman"/>
          <w:b/>
        </w:rPr>
        <w:t>6</w:t>
      </w:r>
    </w:p>
    <w:p w:rsidR="004120BC" w:rsidRPr="006161DE" w:rsidRDefault="004120BC" w:rsidP="004120BC">
      <w:pPr>
        <w:rPr>
          <w:rFonts w:cs="Times New Roman"/>
        </w:rPr>
      </w:pPr>
      <w:r w:rsidRPr="006161DE">
        <w:rPr>
          <w:rFonts w:cs="Times New Roman"/>
        </w:rPr>
        <w:t>Dijaki so reševali naslednjo nalogo:</w:t>
      </w:r>
    </w:p>
    <w:p w:rsidR="004120BC" w:rsidRPr="006161DE" w:rsidRDefault="004120BC" w:rsidP="004120BC">
      <w:pPr>
        <w:ind w:left="708"/>
        <w:rPr>
          <w:rFonts w:cs="Times New Roman"/>
          <w:i/>
        </w:rPr>
      </w:pPr>
      <w:r w:rsidRPr="006161DE">
        <w:rPr>
          <w:rFonts w:cs="Times New Roman"/>
          <w:i/>
        </w:rPr>
        <w:t>Težko žogo (</w:t>
      </w:r>
      <w:proofErr w:type="gramStart"/>
      <w:r w:rsidRPr="006161DE">
        <w:rPr>
          <w:rFonts w:cs="Times New Roman"/>
          <w:i/>
        </w:rPr>
        <w:t>medicinko</w:t>
      </w:r>
      <w:proofErr w:type="gramEnd"/>
      <w:r w:rsidRPr="006161DE">
        <w:rPr>
          <w:rFonts w:cs="Times New Roman"/>
          <w:i/>
        </w:rPr>
        <w:t xml:space="preserve">) spustimo z višine 1 m na majhen trampolin. Žoga pristane na trampolinu in prožna opna trampoline se raztegne navzdol. Opišite energijske spremembe pri tem dogodku, </w:t>
      </w:r>
      <w:r w:rsidRPr="006161DE">
        <w:rPr>
          <w:rFonts w:cs="Times New Roman"/>
          <w:i/>
          <w:u w:val="single"/>
        </w:rPr>
        <w:t>od trenutka</w:t>
      </w:r>
      <w:proofErr w:type="gramStart"/>
      <w:r w:rsidRPr="006161DE">
        <w:rPr>
          <w:rFonts w:cs="Times New Roman"/>
          <w:i/>
          <w:u w:val="single"/>
        </w:rPr>
        <w:t xml:space="preserve"> ko</w:t>
      </w:r>
      <w:proofErr w:type="gramEnd"/>
      <w:r w:rsidRPr="006161DE">
        <w:rPr>
          <w:rFonts w:cs="Times New Roman"/>
          <w:i/>
          <w:u w:val="single"/>
        </w:rPr>
        <w:t xml:space="preserve"> žogo spustimo (začetno stanje), do trenutka, ko je le-ta v najnižji točki na trampolinu (končno stanje).</w:t>
      </w:r>
      <w:r w:rsidRPr="006161DE">
        <w:rPr>
          <w:rFonts w:cs="Times New Roman"/>
          <w:i/>
        </w:rPr>
        <w:t xml:space="preserve"> </w:t>
      </w:r>
    </w:p>
    <w:p w:rsidR="004120BC" w:rsidRPr="006161DE" w:rsidRDefault="004120BC" w:rsidP="004120BC">
      <w:pPr>
        <w:rPr>
          <w:rFonts w:cs="Times New Roman"/>
        </w:rPr>
      </w:pPr>
      <w:proofErr w:type="gramStart"/>
      <w:r>
        <w:rPr>
          <w:rFonts w:cs="Times New Roman"/>
        </w:rPr>
        <w:t>a</w:t>
      </w:r>
      <w:proofErr w:type="gramEnd"/>
      <w:r>
        <w:rPr>
          <w:rFonts w:cs="Times New Roman"/>
        </w:rPr>
        <w:t xml:space="preserve">. </w:t>
      </w:r>
      <w:r w:rsidRPr="006161DE">
        <w:rPr>
          <w:rFonts w:cs="Times New Roman"/>
        </w:rPr>
        <w:t xml:space="preserve">V tabeli na naslednji strani je zbranih pet dijaških opisov (izražanje je namenoma takšno, kot ga uporabljajo dijaki). </w:t>
      </w:r>
      <w:r>
        <w:rPr>
          <w:rFonts w:cs="Times New Roman"/>
        </w:rPr>
        <w:t xml:space="preserve">Vsakemu dijaškemu </w:t>
      </w:r>
      <w:r w:rsidRPr="006161DE">
        <w:rPr>
          <w:rFonts w:cs="Times New Roman"/>
        </w:rPr>
        <w:t>opis</w:t>
      </w:r>
      <w:r>
        <w:rPr>
          <w:rFonts w:cs="Times New Roman"/>
        </w:rPr>
        <w:t>u priredite ustrezno izbiro sistema, ki je skladna z opisom</w:t>
      </w:r>
      <w:r w:rsidRPr="006161DE">
        <w:rPr>
          <w:rFonts w:cs="Times New Roman"/>
        </w:rPr>
        <w:t xml:space="preserve">. Narišite križec v polje, ki povezuje opis z ustrezno izbiro sistema. </w:t>
      </w:r>
    </w:p>
    <w:p w:rsidR="004120BC" w:rsidRDefault="004120BC" w:rsidP="004120B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134"/>
        <w:gridCol w:w="1168"/>
        <w:gridCol w:w="1158"/>
        <w:gridCol w:w="1115"/>
        <w:gridCol w:w="1491"/>
      </w:tblGrid>
      <w:tr w:rsidR="004120BC" w:rsidRPr="00A06B93" w:rsidTr="008B4710">
        <w:tc>
          <w:tcPr>
            <w:tcW w:w="4390" w:type="dxa"/>
            <w:vMerge w:val="restart"/>
          </w:tcPr>
          <w:p w:rsidR="004120BC" w:rsidRPr="00A06B93" w:rsidRDefault="004120BC" w:rsidP="008B4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B93">
              <w:rPr>
                <w:rFonts w:ascii="Times New Roman" w:hAnsi="Times New Roman" w:cs="Times New Roman"/>
                <w:b/>
              </w:rPr>
              <w:t>Opisi dijakov</w:t>
            </w:r>
          </w:p>
        </w:tc>
        <w:tc>
          <w:tcPr>
            <w:tcW w:w="6066" w:type="dxa"/>
            <w:gridSpan w:val="5"/>
          </w:tcPr>
          <w:p w:rsidR="004120BC" w:rsidRPr="00A06B93" w:rsidRDefault="004120BC" w:rsidP="008B4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B93">
              <w:rPr>
                <w:rFonts w:ascii="Times New Roman" w:hAnsi="Times New Roman" w:cs="Times New Roman"/>
                <w:b/>
              </w:rPr>
              <w:t>Izbrani sistem</w:t>
            </w:r>
          </w:p>
        </w:tc>
      </w:tr>
      <w:tr w:rsidR="004120BC" w:rsidRPr="00A06B93" w:rsidTr="008B4710">
        <w:tc>
          <w:tcPr>
            <w:tcW w:w="4390" w:type="dxa"/>
            <w:vMerge/>
          </w:tcPr>
          <w:p w:rsidR="004120BC" w:rsidRPr="00A06B93" w:rsidRDefault="004120BC" w:rsidP="008B47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120BC" w:rsidRPr="00A06B93" w:rsidRDefault="004120BC" w:rsidP="008B4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B93">
              <w:rPr>
                <w:rFonts w:ascii="Times New Roman" w:hAnsi="Times New Roman" w:cs="Times New Roman"/>
                <w:b/>
              </w:rPr>
              <w:t>Žoga in Zemlja</w:t>
            </w:r>
          </w:p>
        </w:tc>
        <w:tc>
          <w:tcPr>
            <w:tcW w:w="1168" w:type="dxa"/>
          </w:tcPr>
          <w:p w:rsidR="004120BC" w:rsidRPr="00A06B93" w:rsidRDefault="004120BC" w:rsidP="008B4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B93">
              <w:rPr>
                <w:rFonts w:ascii="Times New Roman" w:hAnsi="Times New Roman" w:cs="Times New Roman"/>
                <w:b/>
              </w:rPr>
              <w:t>Žoga in trampolin</w:t>
            </w:r>
          </w:p>
        </w:tc>
        <w:tc>
          <w:tcPr>
            <w:tcW w:w="1158" w:type="dxa"/>
          </w:tcPr>
          <w:p w:rsidR="004120BC" w:rsidRPr="00A06B93" w:rsidRDefault="004120BC" w:rsidP="008B4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B93">
              <w:rPr>
                <w:rFonts w:ascii="Times New Roman" w:hAnsi="Times New Roman" w:cs="Times New Roman"/>
                <w:b/>
              </w:rPr>
              <w:t>Žoga, Zemlja in trampolin</w:t>
            </w:r>
          </w:p>
        </w:tc>
        <w:tc>
          <w:tcPr>
            <w:tcW w:w="1115" w:type="dxa"/>
          </w:tcPr>
          <w:p w:rsidR="004120BC" w:rsidRPr="00A06B93" w:rsidRDefault="004120BC" w:rsidP="008B4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B93">
              <w:rPr>
                <w:rFonts w:ascii="Times New Roman" w:hAnsi="Times New Roman" w:cs="Times New Roman"/>
                <w:b/>
              </w:rPr>
              <w:t>Žoga</w:t>
            </w:r>
          </w:p>
        </w:tc>
        <w:tc>
          <w:tcPr>
            <w:tcW w:w="1491" w:type="dxa"/>
          </w:tcPr>
          <w:p w:rsidR="004120BC" w:rsidRPr="00A06B93" w:rsidRDefault="004120BC" w:rsidP="008B4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B93">
              <w:rPr>
                <w:rFonts w:ascii="Times New Roman" w:hAnsi="Times New Roman" w:cs="Times New Roman"/>
                <w:b/>
              </w:rPr>
              <w:t>Nobeden od sistemov ni skladen z opisom</w:t>
            </w:r>
          </w:p>
        </w:tc>
      </w:tr>
      <w:tr w:rsidR="004120BC" w:rsidRPr="00A06B93" w:rsidTr="008B4710">
        <w:tc>
          <w:tcPr>
            <w:tcW w:w="4390" w:type="dxa"/>
          </w:tcPr>
          <w:p w:rsidR="004120BC" w:rsidRPr="00A06B93" w:rsidRDefault="004120BC" w:rsidP="008B4710">
            <w:pPr>
              <w:rPr>
                <w:rFonts w:ascii="Times New Roman" w:hAnsi="Times New Roman" w:cs="Times New Roman"/>
              </w:rPr>
            </w:pPr>
            <w:r w:rsidRPr="00A06B93">
              <w:rPr>
                <w:rFonts w:ascii="Times New Roman" w:hAnsi="Times New Roman" w:cs="Times New Roman"/>
              </w:rPr>
              <w:t xml:space="preserve">Najprej je potencialna energija. Nato Zemlja opravi delo na žogi, zato se žogi poveča kinetična energija. Trampolin opravi nato negativno delo na žogi in zato imamo na koncu prožnostno energijo.  </w:t>
            </w:r>
          </w:p>
        </w:tc>
        <w:tc>
          <w:tcPr>
            <w:tcW w:w="1134" w:type="dxa"/>
          </w:tcPr>
          <w:p w:rsidR="004120BC" w:rsidRPr="00A06B93" w:rsidRDefault="004120BC" w:rsidP="008B4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4120BC" w:rsidRPr="00A06B93" w:rsidRDefault="004120BC" w:rsidP="008B4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4120BC" w:rsidRPr="00A06B93" w:rsidRDefault="004120BC" w:rsidP="008B4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4120BC" w:rsidRPr="00A06B93" w:rsidRDefault="004120BC" w:rsidP="008B4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4120BC" w:rsidRPr="00A06B93" w:rsidRDefault="004120BC" w:rsidP="008B47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0BC" w:rsidRPr="00A06B93" w:rsidTr="008B4710">
        <w:tc>
          <w:tcPr>
            <w:tcW w:w="4390" w:type="dxa"/>
          </w:tcPr>
          <w:p w:rsidR="004120BC" w:rsidRPr="00A06B93" w:rsidRDefault="004120BC" w:rsidP="008B4710">
            <w:pPr>
              <w:rPr>
                <w:rFonts w:ascii="Times New Roman" w:hAnsi="Times New Roman" w:cs="Times New Roman"/>
              </w:rPr>
            </w:pPr>
            <w:r w:rsidRPr="00A06B93">
              <w:rPr>
                <w:rFonts w:ascii="Times New Roman" w:hAnsi="Times New Roman" w:cs="Times New Roman"/>
              </w:rPr>
              <w:t xml:space="preserve">Ko žoga pada, se njena začetna potencialna energija postopoma spreminja v kinetično energijo in na koncu vsa v prožnostno energijo. </w:t>
            </w:r>
          </w:p>
        </w:tc>
        <w:tc>
          <w:tcPr>
            <w:tcW w:w="1134" w:type="dxa"/>
          </w:tcPr>
          <w:p w:rsidR="004120BC" w:rsidRPr="002F55E7" w:rsidRDefault="004120BC" w:rsidP="008B4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68" w:type="dxa"/>
          </w:tcPr>
          <w:p w:rsidR="004120BC" w:rsidRPr="002F55E7" w:rsidRDefault="004120BC" w:rsidP="008B4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58" w:type="dxa"/>
          </w:tcPr>
          <w:p w:rsidR="004120BC" w:rsidRPr="002F55E7" w:rsidRDefault="004120BC" w:rsidP="008B4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5" w:type="dxa"/>
          </w:tcPr>
          <w:p w:rsidR="004120BC" w:rsidRPr="002F55E7" w:rsidRDefault="004120BC" w:rsidP="008B4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1" w:type="dxa"/>
          </w:tcPr>
          <w:p w:rsidR="004120BC" w:rsidRPr="00A06B93" w:rsidRDefault="004120BC" w:rsidP="008B4710">
            <w:pPr>
              <w:rPr>
                <w:rFonts w:ascii="Times New Roman" w:hAnsi="Times New Roman" w:cs="Times New Roman"/>
              </w:rPr>
            </w:pPr>
          </w:p>
        </w:tc>
      </w:tr>
      <w:tr w:rsidR="004120BC" w:rsidRPr="00A06B93" w:rsidTr="008B4710">
        <w:tc>
          <w:tcPr>
            <w:tcW w:w="4390" w:type="dxa"/>
          </w:tcPr>
          <w:p w:rsidR="004120BC" w:rsidRPr="00A06B93" w:rsidRDefault="004120BC" w:rsidP="008B4710">
            <w:pPr>
              <w:rPr>
                <w:rFonts w:ascii="Times New Roman" w:hAnsi="Times New Roman" w:cs="Times New Roman"/>
              </w:rPr>
            </w:pPr>
            <w:r w:rsidRPr="00A06B93">
              <w:rPr>
                <w:rFonts w:ascii="Times New Roman" w:hAnsi="Times New Roman" w:cs="Times New Roman"/>
              </w:rPr>
              <w:t xml:space="preserve">Najprej je potencialna energija, ki se med padanjem žoge spremeni v kinetično energijo. Na koncu trampolin opravi negativno delo in kinetična se zmanjša na nič. </w:t>
            </w:r>
          </w:p>
        </w:tc>
        <w:tc>
          <w:tcPr>
            <w:tcW w:w="1134" w:type="dxa"/>
          </w:tcPr>
          <w:p w:rsidR="004120BC" w:rsidRPr="002F55E7" w:rsidRDefault="004120BC" w:rsidP="008B4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68" w:type="dxa"/>
          </w:tcPr>
          <w:p w:rsidR="004120BC" w:rsidRPr="002F55E7" w:rsidRDefault="004120BC" w:rsidP="008B4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58" w:type="dxa"/>
          </w:tcPr>
          <w:p w:rsidR="004120BC" w:rsidRPr="002F55E7" w:rsidRDefault="004120BC" w:rsidP="008B4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5" w:type="dxa"/>
          </w:tcPr>
          <w:p w:rsidR="004120BC" w:rsidRPr="002F55E7" w:rsidRDefault="004120BC" w:rsidP="008B4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1" w:type="dxa"/>
          </w:tcPr>
          <w:p w:rsidR="004120BC" w:rsidRPr="00A06B93" w:rsidRDefault="004120BC" w:rsidP="008B4710">
            <w:pPr>
              <w:rPr>
                <w:rFonts w:ascii="Times New Roman" w:hAnsi="Times New Roman" w:cs="Times New Roman"/>
              </w:rPr>
            </w:pPr>
          </w:p>
        </w:tc>
      </w:tr>
      <w:tr w:rsidR="004120BC" w:rsidRPr="00A06B93" w:rsidTr="008B4710">
        <w:tc>
          <w:tcPr>
            <w:tcW w:w="4390" w:type="dxa"/>
          </w:tcPr>
          <w:p w:rsidR="004120BC" w:rsidRPr="00A06B93" w:rsidRDefault="004120BC" w:rsidP="008B4710">
            <w:pPr>
              <w:rPr>
                <w:rFonts w:ascii="Times New Roman" w:hAnsi="Times New Roman" w:cs="Times New Roman"/>
              </w:rPr>
            </w:pPr>
            <w:r w:rsidRPr="00A06B93">
              <w:rPr>
                <w:rFonts w:ascii="Times New Roman" w:hAnsi="Times New Roman" w:cs="Times New Roman"/>
              </w:rPr>
              <w:t xml:space="preserve">Na začetku ni nobene mehanske energije. Nato Zemlja opravi pozitivno delo na žogi, zato se žogi poveča kinetična energija. Nato trampolin opravi negativno delo in kinetična energija se zmanjša na nič. </w:t>
            </w:r>
          </w:p>
        </w:tc>
        <w:tc>
          <w:tcPr>
            <w:tcW w:w="1134" w:type="dxa"/>
          </w:tcPr>
          <w:p w:rsidR="004120BC" w:rsidRPr="002F55E7" w:rsidRDefault="004120BC" w:rsidP="008B4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68" w:type="dxa"/>
          </w:tcPr>
          <w:p w:rsidR="004120BC" w:rsidRPr="002F55E7" w:rsidRDefault="004120BC" w:rsidP="008B4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58" w:type="dxa"/>
          </w:tcPr>
          <w:p w:rsidR="004120BC" w:rsidRPr="002F55E7" w:rsidRDefault="004120BC" w:rsidP="008B4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5" w:type="dxa"/>
          </w:tcPr>
          <w:p w:rsidR="004120BC" w:rsidRPr="002F55E7" w:rsidRDefault="004120BC" w:rsidP="008B4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1" w:type="dxa"/>
          </w:tcPr>
          <w:p w:rsidR="004120BC" w:rsidRPr="00A06B93" w:rsidRDefault="004120BC" w:rsidP="008B4710">
            <w:pPr>
              <w:rPr>
                <w:rFonts w:ascii="Times New Roman" w:hAnsi="Times New Roman" w:cs="Times New Roman"/>
              </w:rPr>
            </w:pPr>
          </w:p>
        </w:tc>
      </w:tr>
      <w:tr w:rsidR="004120BC" w:rsidRPr="00A06B93" w:rsidTr="008B4710">
        <w:tc>
          <w:tcPr>
            <w:tcW w:w="4390" w:type="dxa"/>
          </w:tcPr>
          <w:p w:rsidR="004120BC" w:rsidRPr="00A06B93" w:rsidRDefault="004120BC" w:rsidP="008B4710">
            <w:pPr>
              <w:rPr>
                <w:rFonts w:ascii="Times New Roman" w:hAnsi="Times New Roman" w:cs="Times New Roman"/>
              </w:rPr>
            </w:pPr>
            <w:r w:rsidRPr="00A06B93">
              <w:rPr>
                <w:rFonts w:ascii="Times New Roman" w:hAnsi="Times New Roman" w:cs="Times New Roman"/>
              </w:rPr>
              <w:t xml:space="preserve">Na začetku ni nobene mehanske energije. Nato Zemlja opravi pozitivno delo na žogi, zato se žogi poveča kinetična energija. Na koncu se vsa kinetična energija spremeni v prožnostno energijo. </w:t>
            </w:r>
          </w:p>
        </w:tc>
        <w:tc>
          <w:tcPr>
            <w:tcW w:w="1134" w:type="dxa"/>
          </w:tcPr>
          <w:p w:rsidR="004120BC" w:rsidRPr="002F55E7" w:rsidRDefault="004120BC" w:rsidP="008B4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68" w:type="dxa"/>
          </w:tcPr>
          <w:p w:rsidR="004120BC" w:rsidRPr="002F55E7" w:rsidRDefault="004120BC" w:rsidP="008B4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58" w:type="dxa"/>
          </w:tcPr>
          <w:p w:rsidR="004120BC" w:rsidRPr="002F55E7" w:rsidRDefault="004120BC" w:rsidP="008B4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5" w:type="dxa"/>
          </w:tcPr>
          <w:p w:rsidR="004120BC" w:rsidRPr="002F55E7" w:rsidRDefault="004120BC" w:rsidP="008B4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1" w:type="dxa"/>
          </w:tcPr>
          <w:p w:rsidR="004120BC" w:rsidRPr="00A06B93" w:rsidRDefault="004120BC" w:rsidP="008B4710">
            <w:pPr>
              <w:rPr>
                <w:rFonts w:ascii="Times New Roman" w:hAnsi="Times New Roman" w:cs="Times New Roman"/>
              </w:rPr>
            </w:pPr>
          </w:p>
        </w:tc>
      </w:tr>
    </w:tbl>
    <w:p w:rsidR="004120BC" w:rsidRDefault="004120BC" w:rsidP="004120BC">
      <w:pPr>
        <w:rPr>
          <w:rFonts w:cs="Times New Roman"/>
        </w:rPr>
      </w:pPr>
    </w:p>
    <w:p w:rsidR="004120BC" w:rsidRPr="006161DE" w:rsidRDefault="004120BC" w:rsidP="004120BC">
      <w:pPr>
        <w:rPr>
          <w:rFonts w:cs="Times New Roman"/>
        </w:rPr>
      </w:pPr>
      <w:proofErr w:type="gramStart"/>
      <w:r>
        <w:rPr>
          <w:rFonts w:cs="Times New Roman"/>
        </w:rPr>
        <w:t>b</w:t>
      </w:r>
      <w:proofErr w:type="gramEnd"/>
      <w:r>
        <w:rPr>
          <w:rFonts w:cs="Times New Roman"/>
        </w:rPr>
        <w:t xml:space="preserve">. </w:t>
      </w:r>
      <w:r w:rsidRPr="006161DE">
        <w:rPr>
          <w:rFonts w:cs="Times New Roman"/>
        </w:rPr>
        <w:t xml:space="preserve">Katere težave zasledite v dijaških opisih, ki ste jih uvrstili v </w:t>
      </w:r>
      <w:r w:rsidRPr="006161DE">
        <w:rPr>
          <w:rFonts w:cs="Times New Roman"/>
          <w:b/>
        </w:rPr>
        <w:t>zadnji stolpec</w:t>
      </w:r>
      <w:r w:rsidRPr="006161DE">
        <w:rPr>
          <w:rFonts w:cs="Times New Roman"/>
        </w:rPr>
        <w:t>? Kaj bi kot učitelj/učiteljica odgovorili dijaku/dijakinji, ki bi podal takšen opis?</w:t>
      </w:r>
    </w:p>
    <w:p w:rsidR="004120BC" w:rsidRDefault="004120BC" w:rsidP="004120BC"/>
    <w:p w:rsidR="004120BC" w:rsidRDefault="004120BC" w:rsidP="00574495">
      <w:pPr>
        <w:rPr>
          <w:b/>
        </w:rPr>
      </w:pPr>
    </w:p>
    <w:p w:rsidR="004120BC" w:rsidRDefault="004120BC" w:rsidP="00574495">
      <w:pPr>
        <w:rPr>
          <w:b/>
        </w:rPr>
      </w:pPr>
    </w:p>
    <w:p w:rsidR="004120BC" w:rsidRDefault="004120BC" w:rsidP="00574495">
      <w:pPr>
        <w:rPr>
          <w:b/>
        </w:rPr>
      </w:pPr>
    </w:p>
    <w:p w:rsidR="004120BC" w:rsidRDefault="004120BC" w:rsidP="00574495">
      <w:pPr>
        <w:rPr>
          <w:b/>
        </w:rPr>
      </w:pPr>
    </w:p>
    <w:p w:rsidR="004120BC" w:rsidRDefault="004120BC" w:rsidP="00574495">
      <w:pPr>
        <w:rPr>
          <w:b/>
        </w:rPr>
      </w:pPr>
    </w:p>
    <w:p w:rsidR="004120BC" w:rsidRDefault="004120BC" w:rsidP="00574495">
      <w:pPr>
        <w:rPr>
          <w:b/>
        </w:rPr>
      </w:pPr>
    </w:p>
    <w:p w:rsidR="00EB7DF7" w:rsidRDefault="0083466E" w:rsidP="00574495">
      <w:pPr>
        <w:rPr>
          <w:b/>
        </w:rPr>
      </w:pPr>
      <w:proofErr w:type="gramStart"/>
      <w:r>
        <w:rPr>
          <w:b/>
        </w:rPr>
        <w:lastRenderedPageBreak/>
        <w:t>AKTIVNOST</w:t>
      </w:r>
      <w:proofErr w:type="gramEnd"/>
      <w:r>
        <w:rPr>
          <w:b/>
        </w:rPr>
        <w:t xml:space="preserve"> </w:t>
      </w:r>
      <w:r w:rsidR="004120BC">
        <w:rPr>
          <w:b/>
        </w:rPr>
        <w:t>7</w:t>
      </w:r>
      <w:r w:rsidRPr="00226D66">
        <w:rPr>
          <w:b/>
        </w:rPr>
        <w:t xml:space="preserve"> </w:t>
      </w:r>
      <w:r w:rsidR="00EB7DF7">
        <w:rPr>
          <w:b/>
        </w:rPr>
        <w:t>(Obratna naloga)</w:t>
      </w:r>
    </w:p>
    <w:p w:rsidR="004C1122" w:rsidRDefault="0083466E" w:rsidP="00574495">
      <w:r>
        <w:t>Sestavite nalogo, katere reševanje</w:t>
      </w:r>
      <w:r w:rsidRPr="00226D66">
        <w:t xml:space="preserve"> bi lahko predstavili s spodnjim stolpčnim diagramom. </w:t>
      </w:r>
      <w:r>
        <w:t xml:space="preserve">Besedilo naloge naj bo sestavljeno tako, da sprašuje po opravljenem delu. </w:t>
      </w:r>
      <w:r w:rsidR="00574495">
        <w:t xml:space="preserve">Nalogo nato tudi rešite. </w:t>
      </w:r>
      <w:r w:rsidR="00574495" w:rsidRPr="004C1122">
        <w:rPr>
          <w:b/>
        </w:rPr>
        <w:t xml:space="preserve">Pri reševanju sledite </w:t>
      </w:r>
      <w:r w:rsidR="00EB7DF7">
        <w:rPr>
          <w:b/>
        </w:rPr>
        <w:t xml:space="preserve">priporočeni strategiji reševanja (glej zgoraj), </w:t>
      </w:r>
      <w:r w:rsidR="00EB7DF7" w:rsidRPr="00EB7DF7">
        <w:t>kateri</w:t>
      </w:r>
      <w:r w:rsidR="00EB7DF7">
        <w:t xml:space="preserve"> dodamo</w:t>
      </w:r>
      <w:r w:rsidR="00574495">
        <w:t xml:space="preserve"> </w:t>
      </w:r>
      <w:r w:rsidR="00EB7DF7">
        <w:t>še zadnji</w:t>
      </w:r>
      <w:r w:rsidR="00574495">
        <w:t xml:space="preserve"> korak »</w:t>
      </w:r>
      <w:r w:rsidR="00574495" w:rsidRPr="00EB7DF7">
        <w:rPr>
          <w:i/>
        </w:rPr>
        <w:t>Izračunajte iskano količino in ovrednotite</w:t>
      </w:r>
      <w:r w:rsidR="004C1122" w:rsidRPr="00EB7DF7">
        <w:rPr>
          <w:i/>
        </w:rPr>
        <w:t xml:space="preserve"> rezultat</w:t>
      </w:r>
      <w:r w:rsidR="004C1122">
        <w:t>«.</w:t>
      </w:r>
    </w:p>
    <w:p w:rsidR="00EA7F72" w:rsidRDefault="004C1122" w:rsidP="00574495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D4E277" wp14:editId="4400C5B3">
                <wp:simplePos x="0" y="0"/>
                <wp:positionH relativeFrom="column">
                  <wp:posOffset>1938821</wp:posOffset>
                </wp:positionH>
                <wp:positionV relativeFrom="paragraph">
                  <wp:posOffset>306963</wp:posOffset>
                </wp:positionV>
                <wp:extent cx="239151" cy="397751"/>
                <wp:effectExtent l="0" t="0" r="27940" b="215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51" cy="397751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88AE9" id="Rectangle 6" o:spid="_x0000_s1026" style="position:absolute;margin-left:152.65pt;margin-top:24.15pt;width:18.85pt;height:31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" fillcolor="#0070c0" strokecolor="#1f4d78 [1604]" strokeweight="1pt"/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770A80" wp14:editId="32DAAE16">
                <wp:simplePos x="0" y="0"/>
                <wp:positionH relativeFrom="column">
                  <wp:posOffset>975523</wp:posOffset>
                </wp:positionH>
                <wp:positionV relativeFrom="paragraph">
                  <wp:posOffset>698151</wp:posOffset>
                </wp:positionV>
                <wp:extent cx="246185" cy="185814"/>
                <wp:effectExtent l="0" t="0" r="20955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85" cy="18581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EE676" id="Rectangle 5" o:spid="_x0000_s1026" style="position:absolute;margin-left:76.8pt;margin-top:54.95pt;width:19.4pt;height:1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" fillcolor="#2e74b5 [2404]" strokecolor="#1f4d78 [1604]" strokeweight="1pt"/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344658</wp:posOffset>
                </wp:positionH>
                <wp:positionV relativeFrom="paragraph">
                  <wp:posOffset>114642</wp:posOffset>
                </wp:positionV>
                <wp:extent cx="239151" cy="583809"/>
                <wp:effectExtent l="0" t="0" r="2794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51" cy="583809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4073E2" id="Rectangle 3" o:spid="_x0000_s1026" style="position:absolute;margin-left:27.15pt;margin-top:9.05pt;width:18.85pt;height:4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" fillcolor="#0070c0" strokecolor="#1f4d78 [1604]" strokeweight="1pt"/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73AD8B65">
            <wp:extent cx="2539218" cy="140851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218" cy="14085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4495">
        <w:t xml:space="preserve"> </w:t>
      </w:r>
    </w:p>
    <w:p w:rsidR="00933A67" w:rsidRDefault="00933A67" w:rsidP="00574495"/>
    <w:p w:rsidR="00BF743E" w:rsidRPr="00BF743E" w:rsidRDefault="00BF743E" w:rsidP="00574495">
      <w:pPr>
        <w:rPr>
          <w:b/>
        </w:rPr>
      </w:pPr>
      <w:proofErr w:type="gramStart"/>
      <w:r w:rsidRPr="00BF743E">
        <w:rPr>
          <w:b/>
        </w:rPr>
        <w:t>AKTIVNOST</w:t>
      </w:r>
      <w:proofErr w:type="gramEnd"/>
      <w:r w:rsidR="004120BC">
        <w:rPr>
          <w:b/>
        </w:rPr>
        <w:t xml:space="preserve"> 8</w:t>
      </w:r>
    </w:p>
    <w:p w:rsidR="00BF743E" w:rsidRDefault="00BF743E" w:rsidP="00BF743E">
      <w:r w:rsidRPr="001D6271">
        <w:t xml:space="preserve">Video na povezavi </w:t>
      </w:r>
      <w:hyperlink r:id="rId25" w:history="1">
        <w:r w:rsidRPr="001D6271">
          <w:rPr>
            <w:rStyle w:val="Hyperlink"/>
          </w:rPr>
          <w:t>https://youtu.be/_sCp1igJ3j8</w:t>
        </w:r>
      </w:hyperlink>
      <w:r w:rsidRPr="001D6271">
        <w:t xml:space="preserve"> kaže Fina, ki najprej teče po pomolu in nato skoči v morje. </w:t>
      </w:r>
    </w:p>
    <w:p w:rsidR="00BF743E" w:rsidRPr="00BF743E" w:rsidRDefault="00BF743E" w:rsidP="00BF743E">
      <w:pPr>
        <w:rPr>
          <w:rStyle w:val="Hyperlink"/>
          <w:color w:val="000000" w:themeColor="text1"/>
          <w:u w:val="none"/>
        </w:rPr>
      </w:pPr>
      <w:r w:rsidRPr="00BF743E">
        <w:rPr>
          <w:noProof/>
          <w:color w:val="000000" w:themeColor="text1"/>
          <w:lang w:eastAsia="sl-SI"/>
        </w:rPr>
        <w:drawing>
          <wp:anchor distT="0" distB="0" distL="114300" distR="114300" simplePos="0" relativeHeight="251669504" behindDoc="0" locked="0" layoutInCell="1" allowOverlap="1" wp14:anchorId="6A01EBCD" wp14:editId="66C00743">
            <wp:simplePos x="0" y="0"/>
            <wp:positionH relativeFrom="margin">
              <wp:align>center</wp:align>
            </wp:positionH>
            <wp:positionV relativeFrom="paragraph">
              <wp:posOffset>398145</wp:posOffset>
            </wp:positionV>
            <wp:extent cx="2717800" cy="1529715"/>
            <wp:effectExtent l="0" t="0" r="635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743E">
        <w:rPr>
          <w:rStyle w:val="Hyperlink"/>
          <w:color w:val="000000" w:themeColor="text1"/>
          <w:u w:val="none"/>
        </w:rPr>
        <w:t>Izberimo tri stanja, ki jih kaže spodnja slika in jih označimo s črkami A, B in C.</w:t>
      </w:r>
    </w:p>
    <w:p w:rsidR="00BF743E" w:rsidRDefault="00BF743E" w:rsidP="00BF743E">
      <w:pPr>
        <w:rPr>
          <w:rStyle w:val="Hyperlink"/>
          <w:color w:val="000000" w:themeColor="text1"/>
        </w:rPr>
      </w:pPr>
    </w:p>
    <w:p w:rsidR="00BF743E" w:rsidRDefault="00BF743E" w:rsidP="00BF743E">
      <w:pPr>
        <w:rPr>
          <w:rStyle w:val="Hyperlink"/>
          <w:color w:val="000000" w:themeColor="text1"/>
        </w:rPr>
      </w:pPr>
    </w:p>
    <w:p w:rsidR="00BF743E" w:rsidRPr="001D6271" w:rsidRDefault="00BF743E" w:rsidP="00BF743E">
      <w:pPr>
        <w:rPr>
          <w:color w:val="000000" w:themeColor="text1"/>
        </w:rPr>
      </w:pPr>
    </w:p>
    <w:p w:rsidR="00BF743E" w:rsidRPr="001D6271" w:rsidRDefault="00BF743E" w:rsidP="00BF743E">
      <w:pPr>
        <w:rPr>
          <w:color w:val="000000" w:themeColor="text1"/>
        </w:rPr>
      </w:pPr>
    </w:p>
    <w:p w:rsidR="00BF743E" w:rsidRPr="001D6271" w:rsidRDefault="00BF743E" w:rsidP="00BF743E">
      <w:pPr>
        <w:rPr>
          <w:color w:val="000000" w:themeColor="text1"/>
        </w:rPr>
      </w:pPr>
    </w:p>
    <w:p w:rsidR="00BF743E" w:rsidRDefault="00BF743E" w:rsidP="00BF743E">
      <w:pPr>
        <w:rPr>
          <w:color w:val="000000" w:themeColor="text1"/>
        </w:rPr>
      </w:pPr>
    </w:p>
    <w:p w:rsidR="00BF743E" w:rsidRDefault="00BF743E" w:rsidP="00BF743E">
      <w:pPr>
        <w:rPr>
          <w:rFonts w:eastAsia="Times New Roman" w:cs="Times New Roman"/>
          <w:color w:val="000000" w:themeColor="text1"/>
        </w:rPr>
      </w:pPr>
      <w:proofErr w:type="gramStart"/>
      <w:r>
        <w:rPr>
          <w:rFonts w:eastAsia="Times New Roman" w:cs="Times New Roman"/>
          <w:color w:val="000000" w:themeColor="text1"/>
        </w:rPr>
        <w:t>a</w:t>
      </w:r>
      <w:proofErr w:type="gramEnd"/>
      <w:r>
        <w:rPr>
          <w:rFonts w:eastAsia="Times New Roman" w:cs="Times New Roman"/>
          <w:color w:val="000000" w:themeColor="text1"/>
        </w:rPr>
        <w:t>. Narišite stolpčni diagram, ki kaže energijske spremembe, ko</w:t>
      </w:r>
      <w:r w:rsidRPr="001222B0">
        <w:rPr>
          <w:rFonts w:eastAsia="Times New Roman" w:cs="Times New Roman"/>
          <w:color w:val="000000" w:themeColor="text1"/>
        </w:rPr>
        <w:t xml:space="preserve"> je začetno stanje A in končno stanje B in nato še drug</w:t>
      </w:r>
      <w:r>
        <w:rPr>
          <w:rFonts w:eastAsia="Times New Roman" w:cs="Times New Roman"/>
          <w:color w:val="000000" w:themeColor="text1"/>
        </w:rPr>
        <w:t>ega</w:t>
      </w:r>
      <w:r w:rsidRPr="001222B0">
        <w:rPr>
          <w:rFonts w:eastAsia="Times New Roman" w:cs="Times New Roman"/>
          <w:color w:val="000000" w:themeColor="text1"/>
        </w:rPr>
        <w:t>, ko je začetno stanje B in končno stanje C.</w:t>
      </w:r>
      <w:r>
        <w:rPr>
          <w:rFonts w:eastAsia="Times New Roman" w:cs="Times New Roman"/>
          <w:color w:val="000000" w:themeColor="text1"/>
        </w:rPr>
        <w:t xml:space="preserve"> Sami izberite opazovani sistem in opišite</w:t>
      </w:r>
      <w:proofErr w:type="gramStart"/>
      <w:r>
        <w:rPr>
          <w:rFonts w:eastAsia="Times New Roman" w:cs="Times New Roman"/>
          <w:color w:val="000000" w:themeColor="text1"/>
        </w:rPr>
        <w:t xml:space="preserve"> kaj</w:t>
      </w:r>
      <w:proofErr w:type="gramEnd"/>
      <w:r>
        <w:rPr>
          <w:rFonts w:eastAsia="Times New Roman" w:cs="Times New Roman"/>
          <w:color w:val="000000" w:themeColor="text1"/>
        </w:rPr>
        <w:t xml:space="preserve"> vsebuje. </w:t>
      </w:r>
    </w:p>
    <w:p w:rsidR="00BF743E" w:rsidRDefault="00BF743E" w:rsidP="00BF743E">
      <w:pPr>
        <w:rPr>
          <w:rFonts w:eastAsia="Times New Roman" w:cs="Times New Roman"/>
          <w:color w:val="000000" w:themeColor="text1"/>
        </w:rPr>
      </w:pPr>
    </w:p>
    <w:p w:rsidR="00802C75" w:rsidRDefault="00802C75" w:rsidP="00BF743E">
      <w:pPr>
        <w:rPr>
          <w:rFonts w:eastAsia="Times New Roman" w:cs="Times New Roman"/>
          <w:color w:val="000000" w:themeColor="text1"/>
        </w:rPr>
      </w:pPr>
    </w:p>
    <w:p w:rsidR="00802C75" w:rsidRDefault="00802C75" w:rsidP="00BF743E">
      <w:pPr>
        <w:rPr>
          <w:rFonts w:eastAsia="Times New Roman" w:cs="Times New Roman"/>
          <w:color w:val="000000" w:themeColor="text1"/>
        </w:rPr>
      </w:pPr>
    </w:p>
    <w:p w:rsidR="00802C75" w:rsidRDefault="00802C75" w:rsidP="00BF743E">
      <w:pPr>
        <w:rPr>
          <w:rFonts w:eastAsia="Times New Roman" w:cs="Times New Roman"/>
          <w:color w:val="000000" w:themeColor="text1"/>
        </w:rPr>
      </w:pPr>
    </w:p>
    <w:p w:rsidR="00802C75" w:rsidRDefault="00802C75" w:rsidP="00BF743E">
      <w:pPr>
        <w:rPr>
          <w:rFonts w:eastAsia="Times New Roman" w:cs="Times New Roman"/>
          <w:color w:val="000000" w:themeColor="text1"/>
        </w:rPr>
      </w:pPr>
    </w:p>
    <w:p w:rsidR="00802C75" w:rsidRDefault="00802C75" w:rsidP="00BF743E">
      <w:pPr>
        <w:rPr>
          <w:rFonts w:eastAsia="Times New Roman" w:cs="Times New Roman"/>
          <w:color w:val="000000" w:themeColor="text1"/>
        </w:rPr>
      </w:pPr>
    </w:p>
    <w:p w:rsidR="00BF743E" w:rsidRDefault="00BF743E" w:rsidP="00BF743E">
      <w:pPr>
        <w:rPr>
          <w:rFonts w:eastAsia="Times New Roman" w:cs="Times New Roman"/>
          <w:color w:val="000000" w:themeColor="text1"/>
        </w:rPr>
      </w:pPr>
      <w:proofErr w:type="gramStart"/>
      <w:r>
        <w:rPr>
          <w:rFonts w:eastAsia="Times New Roman" w:cs="Times New Roman"/>
          <w:color w:val="000000" w:themeColor="text1"/>
        </w:rPr>
        <w:t>b</w:t>
      </w:r>
      <w:proofErr w:type="gramEnd"/>
      <w:r>
        <w:rPr>
          <w:rFonts w:eastAsia="Times New Roman" w:cs="Times New Roman"/>
          <w:color w:val="000000" w:themeColor="text1"/>
        </w:rPr>
        <w:t xml:space="preserve">. </w:t>
      </w:r>
      <w:r w:rsidRPr="001222B0">
        <w:rPr>
          <w:rFonts w:eastAsia="Times New Roman" w:cs="Times New Roman"/>
          <w:color w:val="000000" w:themeColor="text1"/>
        </w:rPr>
        <w:t xml:space="preserve">Naj bo opazovani sistem le Fin. Narišite stolpčna diagrama za </w:t>
      </w:r>
      <w:r w:rsidRPr="001222B0">
        <w:rPr>
          <w:rFonts w:eastAsia="Times New Roman" w:cs="Times New Roman"/>
          <w:i/>
          <w:iCs/>
          <w:color w:val="000000" w:themeColor="text1"/>
        </w:rPr>
        <w:t xml:space="preserve">x </w:t>
      </w:r>
      <w:r w:rsidRPr="001222B0">
        <w:rPr>
          <w:rFonts w:eastAsia="Times New Roman" w:cs="Times New Roman"/>
          <w:color w:val="000000" w:themeColor="text1"/>
        </w:rPr>
        <w:t xml:space="preserve">in </w:t>
      </w:r>
      <w:r w:rsidRPr="001222B0">
        <w:rPr>
          <w:rFonts w:eastAsia="Times New Roman" w:cs="Times New Roman"/>
          <w:i/>
          <w:iCs/>
          <w:color w:val="000000" w:themeColor="text1"/>
        </w:rPr>
        <w:t xml:space="preserve">y </w:t>
      </w:r>
      <w:r w:rsidRPr="001222B0">
        <w:rPr>
          <w:rFonts w:eastAsia="Times New Roman" w:cs="Times New Roman"/>
          <w:color w:val="000000" w:themeColor="text1"/>
        </w:rPr>
        <w:t xml:space="preserve">komponento gibalne količine, ko je začetno stanje A in končno stanje B in nato še drug par stolpčnih diagramov, ko je začetno stanje B in končno stanje C. Pazite, da bodo stolpčni diagrami med seboj skladni. </w:t>
      </w:r>
    </w:p>
    <w:p w:rsidR="00BF743E" w:rsidRPr="000546A0" w:rsidRDefault="00BF743E" w:rsidP="00574495"/>
    <w:sectPr w:rsidR="00BF743E" w:rsidRPr="000546A0" w:rsidSect="00426A55">
      <w:footerReference w:type="default" r:id="rId2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8DA" w:rsidRDefault="00B838DA" w:rsidP="004120BC">
      <w:pPr>
        <w:spacing w:after="0" w:line="240" w:lineRule="auto"/>
      </w:pPr>
      <w:r>
        <w:separator/>
      </w:r>
    </w:p>
  </w:endnote>
  <w:endnote w:type="continuationSeparator" w:id="0">
    <w:p w:rsidR="00B838DA" w:rsidRDefault="00B838DA" w:rsidP="00412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94360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20BC" w:rsidRDefault="004120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E3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120BC" w:rsidRDefault="00412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8DA" w:rsidRDefault="00B838DA" w:rsidP="004120BC">
      <w:pPr>
        <w:spacing w:after="0" w:line="240" w:lineRule="auto"/>
      </w:pPr>
      <w:r>
        <w:separator/>
      </w:r>
    </w:p>
  </w:footnote>
  <w:footnote w:type="continuationSeparator" w:id="0">
    <w:p w:rsidR="00B838DA" w:rsidRDefault="00B838DA" w:rsidP="00412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6A3"/>
    <w:multiLevelType w:val="hybridMultilevel"/>
    <w:tmpl w:val="3538380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66EC"/>
    <w:multiLevelType w:val="hybridMultilevel"/>
    <w:tmpl w:val="8E5278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C559A"/>
    <w:multiLevelType w:val="hybridMultilevel"/>
    <w:tmpl w:val="22F46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9695E"/>
    <w:multiLevelType w:val="hybridMultilevel"/>
    <w:tmpl w:val="09D0AEA8"/>
    <w:lvl w:ilvl="0" w:tplc="0424000F">
      <w:start w:val="1"/>
      <w:numFmt w:val="decimal"/>
      <w:lvlText w:val="%1."/>
      <w:lvlJc w:val="left"/>
      <w:pPr>
        <w:ind w:left="643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05299"/>
    <w:multiLevelType w:val="hybridMultilevel"/>
    <w:tmpl w:val="F816FF5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56774"/>
    <w:multiLevelType w:val="hybridMultilevel"/>
    <w:tmpl w:val="1C0A08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14812"/>
    <w:multiLevelType w:val="hybridMultilevel"/>
    <w:tmpl w:val="20A6DC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210E0"/>
    <w:multiLevelType w:val="hybridMultilevel"/>
    <w:tmpl w:val="03C29E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226A2"/>
    <w:multiLevelType w:val="hybridMultilevel"/>
    <w:tmpl w:val="8D6E5A5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8480F"/>
    <w:multiLevelType w:val="hybridMultilevel"/>
    <w:tmpl w:val="54442A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3D"/>
    <w:rsid w:val="000373DE"/>
    <w:rsid w:val="000546A0"/>
    <w:rsid w:val="000E5B02"/>
    <w:rsid w:val="000F5518"/>
    <w:rsid w:val="00114001"/>
    <w:rsid w:val="00155FE3"/>
    <w:rsid w:val="001574A9"/>
    <w:rsid w:val="0016227F"/>
    <w:rsid w:val="00177212"/>
    <w:rsid w:val="00181B58"/>
    <w:rsid w:val="001843D5"/>
    <w:rsid w:val="001A0AD1"/>
    <w:rsid w:val="001A0C7C"/>
    <w:rsid w:val="001A2AFD"/>
    <w:rsid w:val="001C1016"/>
    <w:rsid w:val="001F4BC2"/>
    <w:rsid w:val="00200A2F"/>
    <w:rsid w:val="002252EE"/>
    <w:rsid w:val="00225A9B"/>
    <w:rsid w:val="00226FE8"/>
    <w:rsid w:val="00247968"/>
    <w:rsid w:val="002A1796"/>
    <w:rsid w:val="002F4C80"/>
    <w:rsid w:val="0035284A"/>
    <w:rsid w:val="00380E97"/>
    <w:rsid w:val="00381C41"/>
    <w:rsid w:val="003B5B3D"/>
    <w:rsid w:val="004120BC"/>
    <w:rsid w:val="00412D37"/>
    <w:rsid w:val="004212A1"/>
    <w:rsid w:val="00423E2F"/>
    <w:rsid w:val="00426A55"/>
    <w:rsid w:val="004B291D"/>
    <w:rsid w:val="004C1122"/>
    <w:rsid w:val="004F6468"/>
    <w:rsid w:val="00521439"/>
    <w:rsid w:val="00530864"/>
    <w:rsid w:val="00574495"/>
    <w:rsid w:val="006739D3"/>
    <w:rsid w:val="006836BA"/>
    <w:rsid w:val="006B341C"/>
    <w:rsid w:val="006C0F5F"/>
    <w:rsid w:val="006F3D61"/>
    <w:rsid w:val="00720EC9"/>
    <w:rsid w:val="00792FA1"/>
    <w:rsid w:val="00793AAE"/>
    <w:rsid w:val="00802C75"/>
    <w:rsid w:val="00811CD6"/>
    <w:rsid w:val="0083466E"/>
    <w:rsid w:val="008B2F4B"/>
    <w:rsid w:val="008E7112"/>
    <w:rsid w:val="00903E2B"/>
    <w:rsid w:val="009161E3"/>
    <w:rsid w:val="00931E57"/>
    <w:rsid w:val="00933A67"/>
    <w:rsid w:val="009446E0"/>
    <w:rsid w:val="009A7B03"/>
    <w:rsid w:val="009B6851"/>
    <w:rsid w:val="009F1B00"/>
    <w:rsid w:val="00A04E0F"/>
    <w:rsid w:val="00A313A1"/>
    <w:rsid w:val="00A35E34"/>
    <w:rsid w:val="00A53C9D"/>
    <w:rsid w:val="00B3661A"/>
    <w:rsid w:val="00B60A02"/>
    <w:rsid w:val="00B838DA"/>
    <w:rsid w:val="00B91655"/>
    <w:rsid w:val="00BC5850"/>
    <w:rsid w:val="00BF743E"/>
    <w:rsid w:val="00C9372B"/>
    <w:rsid w:val="00CD16DF"/>
    <w:rsid w:val="00D207AA"/>
    <w:rsid w:val="00D50CB7"/>
    <w:rsid w:val="00D8613F"/>
    <w:rsid w:val="00DD3F3D"/>
    <w:rsid w:val="00DF428B"/>
    <w:rsid w:val="00EA2618"/>
    <w:rsid w:val="00EA7F72"/>
    <w:rsid w:val="00EB7DF7"/>
    <w:rsid w:val="00EC4EEC"/>
    <w:rsid w:val="00EC675F"/>
    <w:rsid w:val="00F220B4"/>
    <w:rsid w:val="00F34D6E"/>
    <w:rsid w:val="00F42345"/>
    <w:rsid w:val="00FC42C0"/>
    <w:rsid w:val="00F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7196"/>
  <w15:chartTrackingRefBased/>
  <w15:docId w15:val="{40C5E753-8A54-447A-9DA1-AF38D9B5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3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3F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C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234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8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er">
    <w:name w:val="header"/>
    <w:basedOn w:val="Normal"/>
    <w:link w:val="HeaderChar"/>
    <w:uiPriority w:val="99"/>
    <w:unhideWhenUsed/>
    <w:rsid w:val="00412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0BC"/>
  </w:style>
  <w:style w:type="paragraph" w:styleId="Footer">
    <w:name w:val="footer"/>
    <w:basedOn w:val="Normal"/>
    <w:link w:val="FooterChar"/>
    <w:uiPriority w:val="99"/>
    <w:unhideWhenUsed/>
    <w:rsid w:val="00412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0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erseandmore.com" TargetMode="External"/><Relationship Id="rId13" Type="http://schemas.openxmlformats.org/officeDocument/2006/relationships/oleObject" Target="embeddings/oleObject3.bin"/><Relationship Id="rId18" Type="http://schemas.openxmlformats.org/officeDocument/2006/relationships/image" Target="media/image4.jpeg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s://youtu.be/JYalRSXCgM0" TargetMode="External"/><Relationship Id="rId7" Type="http://schemas.openxmlformats.org/officeDocument/2006/relationships/hyperlink" Target="https://youtu.be/DBW03E4F3_Q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3.jpeg"/><Relationship Id="rId25" Type="http://schemas.openxmlformats.org/officeDocument/2006/relationships/hyperlink" Target="https://youtu.be/_sCp1igJ3j8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0ws6E1KDwi8" TargetMode="External"/><Relationship Id="rId20" Type="http://schemas.openxmlformats.org/officeDocument/2006/relationships/image" Target="media/image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jpeg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Relationship Id="rId22" Type="http://schemas.openxmlformats.org/officeDocument/2006/relationships/image" Target="media/image7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Planinšič, Gorazd</dc:creator>
  <cp:keywords/>
  <dc:description/>
  <cp:lastModifiedBy>Planinšič, Gorazd</cp:lastModifiedBy>
  <cp:revision>42</cp:revision>
  <cp:lastPrinted>2024-10-18T14:30:00Z</cp:lastPrinted>
  <dcterms:created xsi:type="dcterms:W3CDTF">2024-10-17T08:10:00Z</dcterms:created>
  <dcterms:modified xsi:type="dcterms:W3CDTF">2024-10-21T07:30:00Z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